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eastAsia="Times New Roman" w:hAnsi="Times New Roman" w:cs="Times New Roman"/>
          <w:sz w:val="28"/>
          <w:szCs w:val="28"/>
        </w:rPr>
        <w:t>МІНІСТЕРСТВО ОСВІТИ І НАУКИ УКРАЇНИ</w:t>
      </w: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КИЇВСЬКИЙ НАЦІОНАЛЬНИЙ УНІВЕРСИТЕТ ІМЕНІ ТАРАСА ШЕВЧЕНКА</w:t>
      </w: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НАВЧАЛЬНО-НАУКОВИЙ ІНСТИТУТ ЖУРНАЛІСТИКИ</w:t>
      </w: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Кафедра історії журналістики</w:t>
      </w: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Кваліфікаційна робота </w:t>
      </w: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здобуття другого (магістерського) рівня вищої освіти</w:t>
      </w: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тему:</w:t>
      </w: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"</w:t>
      </w:r>
      <w:r w:rsidR="009F4913" w:rsidRPr="003A6878">
        <w:rPr>
          <w:rFonts w:ascii="Times New Roman" w:eastAsia="Times New Roman" w:hAnsi="Times New Roman" w:cs="Times New Roman"/>
          <w:caps/>
          <w:sz w:val="34"/>
          <w:szCs w:val="34"/>
          <w:lang w:val="en-GB"/>
        </w:rPr>
        <w:t>Kinoglaz</w:t>
      </w:r>
      <w:r w:rsidR="009F4913" w:rsidRPr="003A6878">
        <w:rPr>
          <w:rFonts w:ascii="Times New Roman" w:eastAsia="Times New Roman" w:hAnsi="Times New Roman" w:cs="Times New Roman"/>
          <w:caps/>
          <w:sz w:val="34"/>
          <w:szCs w:val="34"/>
          <w:lang w:val="ru-RU"/>
        </w:rPr>
        <w:t xml:space="preserve">: </w:t>
      </w:r>
      <w:r w:rsidR="00A01C5D" w:rsidRPr="003A6878">
        <w:rPr>
          <w:rFonts w:ascii="Times New Roman" w:eastAsia="Times New Roman" w:hAnsi="Times New Roman" w:cs="Times New Roman"/>
          <w:caps/>
          <w:sz w:val="34"/>
          <w:szCs w:val="34"/>
        </w:rPr>
        <w:t>розробка сайту</w:t>
      </w:r>
      <w:r>
        <w:rPr>
          <w:rFonts w:ascii="Times New Roman" w:eastAsia="Times New Roman" w:hAnsi="Times New Roman" w:cs="Times New Roman"/>
          <w:sz w:val="36"/>
          <w:szCs w:val="36"/>
        </w:rPr>
        <w:t>"</w:t>
      </w: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34"/>
          <w:szCs w:val="34"/>
          <w:highlight w:val="yellow"/>
        </w:rPr>
      </w:pP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34"/>
          <w:szCs w:val="34"/>
          <w:highlight w:val="yellow"/>
        </w:rPr>
      </w:pPr>
    </w:p>
    <w:p w:rsidR="009C30A7" w:rsidRDefault="009C30A7" w:rsidP="0057417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C30A7" w:rsidRDefault="009C30A7" w:rsidP="0057417D">
      <w:pPr>
        <w:pStyle w:val="11"/>
        <w:ind w:left="50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Терміни реалізації проєкту:</w:t>
      </w:r>
    </w:p>
    <w:p w:rsidR="009C30A7" w:rsidRDefault="009C30A7" w:rsidP="0057417D">
      <w:pPr>
        <w:pStyle w:val="11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початок 01 квітня 202</w:t>
      </w:r>
      <w:r w:rsidR="009F4913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</w:t>
      </w:r>
    </w:p>
    <w:p w:rsidR="009C30A7" w:rsidRDefault="009C30A7" w:rsidP="0057417D">
      <w:pPr>
        <w:pStyle w:val="11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закінчення 31 грудня 202</w:t>
      </w:r>
      <w:r w:rsidR="009F4913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</w:t>
      </w:r>
    </w:p>
    <w:p w:rsidR="009C30A7" w:rsidRDefault="009C30A7" w:rsidP="0057417D">
      <w:pPr>
        <w:pStyle w:val="1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C30A7" w:rsidRDefault="009C30A7" w:rsidP="0057417D">
      <w:pPr>
        <w:pStyle w:val="11"/>
        <w:ind w:left="50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Виконала</w:t>
      </w:r>
    </w:p>
    <w:p w:rsidR="009C30A7" w:rsidRDefault="009C30A7" w:rsidP="0057417D">
      <w:pPr>
        <w:pStyle w:val="11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студентка магістратури</w:t>
      </w:r>
    </w:p>
    <w:p w:rsidR="009C30A7" w:rsidRDefault="009C30A7" w:rsidP="0057417D">
      <w:pPr>
        <w:pStyle w:val="11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денної форми навчання</w:t>
      </w:r>
    </w:p>
    <w:p w:rsidR="009C30A7" w:rsidRDefault="009C30A7" w:rsidP="0057417D">
      <w:pPr>
        <w:pStyle w:val="11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спеціальності 061 – журналістика</w:t>
      </w:r>
    </w:p>
    <w:p w:rsidR="009C30A7" w:rsidRDefault="009C30A7" w:rsidP="0057417D">
      <w:pPr>
        <w:pStyle w:val="11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освітньо-професійної програми </w:t>
      </w:r>
    </w:p>
    <w:p w:rsidR="009C30A7" w:rsidRDefault="009C30A7" w:rsidP="0057417D">
      <w:pPr>
        <w:pStyle w:val="11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"Арт-медіа"</w:t>
      </w:r>
    </w:p>
    <w:p w:rsidR="009C30A7" w:rsidRPr="009F4913" w:rsidRDefault="009F4913" w:rsidP="0057417D">
      <w:pPr>
        <w:pStyle w:val="11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Аліна НЕСТЕРОВА</w:t>
      </w:r>
    </w:p>
    <w:p w:rsidR="009C30A7" w:rsidRDefault="009C30A7" w:rsidP="0057417D">
      <w:pPr>
        <w:pStyle w:val="1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C30A7" w:rsidRDefault="009C30A7" w:rsidP="0057417D">
      <w:pPr>
        <w:pStyle w:val="11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Керівник</w:t>
      </w:r>
    </w:p>
    <w:p w:rsidR="001218BA" w:rsidRDefault="000656B6" w:rsidP="001218BA">
      <w:pPr>
        <w:pStyle w:val="11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Доцент </w:t>
      </w:r>
    </w:p>
    <w:p w:rsidR="009C30A7" w:rsidRDefault="001218BA" w:rsidP="001218BA">
      <w:pPr>
        <w:pStyle w:val="11"/>
        <w:ind w:left="50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Валентина  МИХАЙЛЮТА</w:t>
      </w:r>
    </w:p>
    <w:p w:rsidR="009C30A7" w:rsidRDefault="009C30A7" w:rsidP="0057417D">
      <w:pPr>
        <w:pStyle w:val="1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6878" w:rsidRDefault="003A6878" w:rsidP="0057417D">
      <w:pPr>
        <w:pStyle w:val="1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6878" w:rsidRDefault="003A6878" w:rsidP="0057417D">
      <w:pPr>
        <w:pStyle w:val="1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6878" w:rsidRDefault="009C30A7" w:rsidP="0057417D">
      <w:pPr>
        <w:pStyle w:val="1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КИЇВ – 202</w:t>
      </w:r>
      <w:r w:rsidRPr="001218BA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5D324F" w:rsidRPr="001218BA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5D324F" w:rsidRPr="001218BA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</w:p>
    <w:p w:rsidR="005D324F" w:rsidRDefault="005D324F" w:rsidP="0057417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ЗМІСТ</w:t>
      </w:r>
    </w:p>
    <w:p w:rsidR="005D324F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5D324F" w:rsidRPr="00F07215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1. Загальні відомості……………………………………………………….3</w:t>
      </w:r>
    </w:p>
    <w:p w:rsidR="005D324F" w:rsidRPr="00E35F22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2. Характеристика проєкту……………………...……....……………........</w:t>
      </w:r>
      <w:r w:rsidR="00E35F22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5D324F" w:rsidRPr="00E35F22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2.1. Ключові слова…………………………..…...…………………………</w:t>
      </w:r>
      <w:r w:rsidR="001C6D6D">
        <w:rPr>
          <w:rFonts w:ascii="Times New Roman" w:eastAsia="Times New Roman" w:hAnsi="Times New Roman" w:cs="Times New Roman"/>
          <w:sz w:val="28"/>
          <w:szCs w:val="28"/>
        </w:rPr>
        <w:t>5</w:t>
      </w:r>
      <w:r w:rsidR="00925AEE">
        <w:rPr>
          <w:rFonts w:ascii="Times New Roman" w:eastAsia="Times New Roman" w:hAnsi="Times New Roman" w:cs="Times New Roman"/>
          <w:sz w:val="28"/>
          <w:szCs w:val="28"/>
        </w:rPr>
        <w:br/>
        <w:t>2.2. Назва проєкту…………………………</w:t>
      </w:r>
      <w:r w:rsidR="001C6D6D">
        <w:rPr>
          <w:rFonts w:ascii="Times New Roman" w:eastAsia="Times New Roman" w:hAnsi="Times New Roman" w:cs="Times New Roman"/>
          <w:sz w:val="28"/>
          <w:szCs w:val="28"/>
        </w:rPr>
        <w:t>………………………………..5</w:t>
      </w:r>
    </w:p>
    <w:p w:rsidR="005D324F" w:rsidRPr="007E6297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2.</w:t>
      </w:r>
      <w:r w:rsidR="00925AE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D5EA0">
        <w:rPr>
          <w:rFonts w:ascii="Times New Roman" w:eastAsia="Times New Roman" w:hAnsi="Times New Roman" w:cs="Times New Roman"/>
          <w:sz w:val="28"/>
          <w:szCs w:val="28"/>
        </w:rPr>
        <w:t>. Реферат проєкту………………...……………...……………………</w:t>
      </w:r>
      <w:r w:rsidR="007E6297">
        <w:rPr>
          <w:rFonts w:ascii="Times New Roman" w:eastAsia="Times New Roman" w:hAnsi="Times New Roman" w:cs="Times New Roman"/>
          <w:sz w:val="28"/>
          <w:szCs w:val="28"/>
        </w:rPr>
        <w:t>…6</w:t>
      </w:r>
    </w:p>
    <w:p w:rsidR="005D324F" w:rsidRPr="009A3E7D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2.</w:t>
      </w:r>
      <w:r w:rsidR="00925AE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D5EA0">
        <w:rPr>
          <w:rFonts w:ascii="Times New Roman" w:eastAsia="Times New Roman" w:hAnsi="Times New Roman" w:cs="Times New Roman"/>
          <w:sz w:val="28"/>
          <w:szCs w:val="28"/>
        </w:rPr>
        <w:t>. Масштаб проєкту…………………...……………………………..........</w:t>
      </w:r>
      <w:r w:rsidR="009A3E7D">
        <w:rPr>
          <w:rFonts w:ascii="Times New Roman" w:eastAsia="Times New Roman" w:hAnsi="Times New Roman" w:cs="Times New Roman"/>
          <w:sz w:val="28"/>
          <w:szCs w:val="28"/>
        </w:rPr>
        <w:t>7</w:t>
      </w:r>
    </w:p>
    <w:p w:rsidR="005D324F" w:rsidRPr="009A3E7D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2.</w:t>
      </w:r>
      <w:r w:rsidR="00925AE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D5EA0">
        <w:rPr>
          <w:rFonts w:ascii="Times New Roman" w:eastAsia="Times New Roman" w:hAnsi="Times New Roman" w:cs="Times New Roman"/>
          <w:sz w:val="28"/>
          <w:szCs w:val="28"/>
        </w:rPr>
        <w:t>. Спрямованість проєкту…………………………………………...........</w:t>
      </w:r>
      <w:r w:rsidR="009A3E7D">
        <w:rPr>
          <w:rFonts w:ascii="Times New Roman" w:eastAsia="Times New Roman" w:hAnsi="Times New Roman" w:cs="Times New Roman"/>
          <w:sz w:val="28"/>
          <w:szCs w:val="28"/>
        </w:rPr>
        <w:t>8</w:t>
      </w:r>
    </w:p>
    <w:p w:rsidR="005D324F" w:rsidRPr="009A3E7D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2.</w:t>
      </w:r>
      <w:r w:rsidR="00325EB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D5EA0">
        <w:rPr>
          <w:rFonts w:ascii="Times New Roman" w:eastAsia="Times New Roman" w:hAnsi="Times New Roman" w:cs="Times New Roman"/>
          <w:sz w:val="28"/>
          <w:szCs w:val="28"/>
        </w:rPr>
        <w:t>. Ступінь новизни……………….…………....……………………..........</w:t>
      </w:r>
      <w:r w:rsidR="009A3E7D"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5D324F" w:rsidRPr="00B33DD3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3. Організаційний план …………………………………………………….</w:t>
      </w:r>
      <w:r w:rsidR="002F5BE1">
        <w:rPr>
          <w:rFonts w:ascii="Times New Roman" w:eastAsia="Times New Roman" w:hAnsi="Times New Roman" w:cs="Times New Roman"/>
          <w:sz w:val="28"/>
          <w:szCs w:val="28"/>
        </w:rPr>
        <w:t>.9</w:t>
      </w:r>
    </w:p>
    <w:p w:rsidR="005D324F" w:rsidRPr="005D5EA0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3.1. Календарний план виконання робіт за проєктом………………............</w:t>
      </w:r>
      <w:r w:rsidR="00B33DD3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</w:t>
      </w:r>
      <w:r w:rsidR="002F5BE1">
        <w:rPr>
          <w:rFonts w:ascii="Times New Roman" w:eastAsia="Times New Roman" w:hAnsi="Times New Roman" w:cs="Times New Roman"/>
          <w:sz w:val="28"/>
          <w:szCs w:val="28"/>
        </w:rPr>
        <w:t>…9</w:t>
      </w:r>
      <w:r w:rsidR="005D5EA0" w:rsidRPr="005D5EA0">
        <w:rPr>
          <w:rFonts w:ascii="Times New Roman" w:eastAsia="Times New Roman" w:hAnsi="Times New Roman" w:cs="Times New Roman"/>
          <w:sz w:val="28"/>
          <w:szCs w:val="28"/>
        </w:rPr>
        <w:br/>
      </w:r>
      <w:r w:rsidR="005D5EA0" w:rsidRPr="005D5EA0">
        <w:rPr>
          <w:rStyle w:val="s6"/>
          <w:rFonts w:ascii="Times New Roman" w:hAnsi="Times New Roman" w:cs="Times New Roman"/>
          <w:color w:val="000000"/>
          <w:sz w:val="28"/>
          <w:szCs w:val="28"/>
        </w:rPr>
        <w:t>3.2. Стан виконання робіт за</w:t>
      </w:r>
      <w:r w:rsidR="005D5EA0" w:rsidRPr="005D5EA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5D5EA0" w:rsidRPr="005D5EA0">
        <w:rPr>
          <w:rStyle w:val="s6"/>
          <w:rFonts w:ascii="Times New Roman" w:hAnsi="Times New Roman" w:cs="Times New Roman"/>
          <w:color w:val="000000"/>
          <w:sz w:val="28"/>
          <w:szCs w:val="28"/>
        </w:rPr>
        <w:t>проєктом</w:t>
      </w:r>
      <w:r w:rsidR="005D5EA0" w:rsidRPr="005D5EA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5D5EA0" w:rsidRPr="005D5EA0">
        <w:rPr>
          <w:rStyle w:val="s6"/>
          <w:rFonts w:ascii="Times New Roman" w:hAnsi="Times New Roman" w:cs="Times New Roman"/>
          <w:color w:val="000000"/>
          <w:sz w:val="28"/>
          <w:szCs w:val="28"/>
        </w:rPr>
        <w:t>до моменту його схвалення</w:t>
      </w:r>
    </w:p>
    <w:p w:rsidR="005D324F" w:rsidRPr="00E80277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3.</w:t>
      </w:r>
      <w:r w:rsidR="005D5EA0" w:rsidRPr="005D5EA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D5EA0">
        <w:rPr>
          <w:rFonts w:ascii="Times New Roman" w:eastAsia="Times New Roman" w:hAnsi="Times New Roman" w:cs="Times New Roman"/>
          <w:sz w:val="28"/>
          <w:szCs w:val="28"/>
        </w:rPr>
        <w:t>. Організація заходів……………………………………………….......</w:t>
      </w:r>
      <w:r w:rsidR="00E80277">
        <w:rPr>
          <w:rFonts w:ascii="Times New Roman" w:eastAsia="Times New Roman" w:hAnsi="Times New Roman" w:cs="Times New Roman"/>
          <w:sz w:val="28"/>
          <w:szCs w:val="28"/>
        </w:rPr>
        <w:t>…10</w:t>
      </w:r>
    </w:p>
    <w:p w:rsidR="005D324F" w:rsidRPr="00E80277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4. Очікувана ефективність проєкту…………………………………......</w:t>
      </w:r>
      <w:r w:rsidR="001938A5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5D5EA0">
        <w:rPr>
          <w:rFonts w:ascii="Times New Roman" w:eastAsia="Times New Roman" w:hAnsi="Times New Roman" w:cs="Times New Roman"/>
          <w:sz w:val="28"/>
          <w:szCs w:val="28"/>
        </w:rPr>
        <w:t>.</w:t>
      </w:r>
      <w:r w:rsidR="00E80277">
        <w:rPr>
          <w:rFonts w:ascii="Times New Roman" w:eastAsia="Times New Roman" w:hAnsi="Times New Roman" w:cs="Times New Roman"/>
          <w:sz w:val="28"/>
          <w:szCs w:val="28"/>
        </w:rPr>
        <w:t>.12</w:t>
      </w:r>
    </w:p>
    <w:p w:rsidR="005D324F" w:rsidRPr="004156FE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5. Аналіз потенційних ризиків проєкту……………………………………</w:t>
      </w:r>
      <w:r w:rsidR="00E80277">
        <w:rPr>
          <w:rFonts w:ascii="Times New Roman" w:eastAsia="Times New Roman" w:hAnsi="Times New Roman" w:cs="Times New Roman"/>
          <w:sz w:val="28"/>
          <w:szCs w:val="28"/>
        </w:rPr>
        <w:t>.13</w:t>
      </w:r>
    </w:p>
    <w:p w:rsidR="005D324F" w:rsidRPr="00455E0E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5.1. Основні ризики проєкту……………..…………………………………</w:t>
      </w:r>
      <w:r w:rsidR="00455E0E">
        <w:rPr>
          <w:rFonts w:ascii="Times New Roman" w:eastAsia="Times New Roman" w:hAnsi="Times New Roman" w:cs="Times New Roman"/>
          <w:sz w:val="28"/>
          <w:szCs w:val="28"/>
        </w:rPr>
        <w:t>.13</w:t>
      </w:r>
    </w:p>
    <w:p w:rsidR="005D324F" w:rsidRPr="00DB7F60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5.2. Управління ризиками………….………………………………………..</w:t>
      </w:r>
      <w:r w:rsidR="00DB7F60">
        <w:rPr>
          <w:rFonts w:ascii="Times New Roman" w:eastAsia="Times New Roman" w:hAnsi="Times New Roman" w:cs="Times New Roman"/>
          <w:sz w:val="28"/>
          <w:szCs w:val="28"/>
        </w:rPr>
        <w:t>14</w:t>
      </w:r>
    </w:p>
    <w:p w:rsidR="005D324F" w:rsidRPr="00DB7F60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Загальні висновки…………………………………………………………</w:t>
      </w:r>
      <w:r w:rsidR="00DB7F60">
        <w:rPr>
          <w:rFonts w:ascii="Times New Roman" w:eastAsia="Times New Roman" w:hAnsi="Times New Roman" w:cs="Times New Roman"/>
          <w:sz w:val="28"/>
          <w:szCs w:val="28"/>
        </w:rPr>
        <w:t>…15</w:t>
      </w:r>
    </w:p>
    <w:p w:rsidR="005D324F" w:rsidRPr="00DB7F60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Список використаних джерел……………………………………………</w:t>
      </w:r>
      <w:r w:rsidR="00DB7F60">
        <w:rPr>
          <w:rFonts w:ascii="Times New Roman" w:eastAsia="Times New Roman" w:hAnsi="Times New Roman" w:cs="Times New Roman"/>
          <w:sz w:val="28"/>
          <w:szCs w:val="28"/>
        </w:rPr>
        <w:t>….16</w:t>
      </w:r>
    </w:p>
    <w:p w:rsidR="005D324F" w:rsidRPr="00E82713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  <w:r w:rsidRPr="005D5EA0">
        <w:rPr>
          <w:rFonts w:ascii="Times New Roman" w:eastAsia="Times New Roman" w:hAnsi="Times New Roman" w:cs="Times New Roman"/>
          <w:sz w:val="28"/>
          <w:szCs w:val="28"/>
        </w:rPr>
        <w:t>Додатки……………………………………………………………………….</w:t>
      </w:r>
      <w:r w:rsidR="00E82713">
        <w:rPr>
          <w:rFonts w:ascii="Times New Roman" w:eastAsia="Times New Roman" w:hAnsi="Times New Roman" w:cs="Times New Roman"/>
          <w:sz w:val="28"/>
          <w:szCs w:val="28"/>
        </w:rPr>
        <w:t>17</w:t>
      </w:r>
    </w:p>
    <w:p w:rsidR="005D324F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5D324F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5D324F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5D324F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5D324F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5D324F" w:rsidRDefault="005D324F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AF2E19" w:rsidRDefault="00AF2E19" w:rsidP="0057417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AF2E19" w:rsidRDefault="00AF2E19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B62217" w:rsidRPr="00F364AC" w:rsidRDefault="00D17E0D" w:rsidP="00D343C3">
      <w:pPr>
        <w:pStyle w:val="ae"/>
        <w:numPr>
          <w:ilvl w:val="0"/>
          <w:numId w:val="2"/>
        </w:numPr>
        <w:spacing w:line="360" w:lineRule="auto"/>
        <w:divId w:val="1160003662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  <w:r w:rsidRPr="00F364A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lastRenderedPageBreak/>
        <w:t xml:space="preserve">Загальні </w:t>
      </w:r>
      <w:r w:rsidR="00B3680D" w:rsidRPr="00F364A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відомості</w:t>
      </w:r>
      <w:r w:rsidR="00440874" w:rsidRPr="00F364A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br/>
      </w:r>
    </w:p>
    <w:p w:rsidR="00CA15E9" w:rsidRPr="00CA15E9" w:rsidRDefault="00CA15E9" w:rsidP="001218BA">
      <w:pPr>
        <w:spacing w:line="360" w:lineRule="auto"/>
        <w:jc w:val="both"/>
        <w:divId w:val="1160003662"/>
        <w:rPr>
          <w:rFonts w:ascii="Times New Roman" w:hAnsi="Times New Roman" w:cs="Times New Roman"/>
          <w:color w:val="000000"/>
          <w:sz w:val="28"/>
          <w:szCs w:val="28"/>
        </w:rPr>
      </w:pPr>
      <w:r w:rsidRPr="00B62217">
        <w:rPr>
          <w:rFonts w:ascii="Times New Roman" w:hAnsi="Times New Roman" w:cs="Times New Roman"/>
          <w:color w:val="000000"/>
          <w:sz w:val="28"/>
          <w:szCs w:val="28"/>
        </w:rPr>
        <w:t>Креативність і технології в сучасному світі – модернізований інструмент, який здатен програвати і продавати нові творчі сенси, наче на футуристичному вініловому програвачі. Сайти сьогодення здатні транслювати футуризм не тільки завдяки сенсам – вони також містять приваблюючу, яскраву, зазвичай абстрактну або екстравагантну форму. </w:t>
      </w:r>
      <w:r w:rsidR="00776C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2217">
        <w:rPr>
          <w:rFonts w:ascii="Times New Roman" w:hAnsi="Times New Roman" w:cs="Times New Roman"/>
          <w:color w:val="000000"/>
          <w:sz w:val="28"/>
          <w:szCs w:val="28"/>
        </w:rPr>
        <w:t>Сайт The Fan Engagement, наприклад, використовує плавну глітч-анімацію та вертикальну і горизонтальну прокрутку розділів – це одночасно незвично і інтерактивно для середньостатистичної аудиторії; сайт FPP Shopping – захоплююча для масової аудиторії можливість віртуально піти в онлайн-супермаркет: за допомогою 3D-графіки та анімації відвідувач може подивитися на зміст полиць, детально розглянути контрастний інтер’єр і націлитися на майбутню реальну покупку на сайті; сайт Dazzle Studio– втілення багатьох переваг технічної і візуальної інтерактивності: він створює відчуття, наче відвідувач перебуває у жвавому центрі міста з його анімованимифонами, де використовується майже кожен сантиметр простору: зображення, графіка, строкаті текстові анімації. Ми бачимо, як креативно насичені сайти можуть стати неповторним досвідом для відвідувача – і таким чином поліпшити пізнаваність бренду, створити іміджеве обличчя, закласти особливості продажу та цінності бренду. Якщо сприймати технічній простір живописним панно і намагатися показати його мальовничість, не забуваючи про художню цінність кожного пікселю, можна вивести ринок і свою компанію на непередбачуваний рівень якості. </w:t>
      </w:r>
      <w:r w:rsidR="004408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A15E9">
        <w:rPr>
          <w:rFonts w:ascii="Times New Roman" w:hAnsi="Times New Roman" w:cs="Times New Roman"/>
          <w:color w:val="000000"/>
          <w:sz w:val="28"/>
          <w:szCs w:val="28"/>
        </w:rPr>
        <w:t>Сайт «Kinoglaz» – платформа, яка присвячена мистецькій – кінематографічній  діяльності творчого об'єднання «Kinoglaz». </w:t>
      </w:r>
      <w:r w:rsidR="00623AF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A15E9">
        <w:rPr>
          <w:rFonts w:ascii="Times New Roman" w:hAnsi="Times New Roman" w:cs="Times New Roman"/>
          <w:color w:val="000000"/>
          <w:sz w:val="28"/>
          <w:szCs w:val="28"/>
        </w:rPr>
        <w:lastRenderedPageBreak/>
        <w:t>Як зазначає Кирило Земляний, звукорежисер проєкту, ідея їхньої дебютної стрічки «MUTE» зародилася з невдачі: «Ідея сценарію – це гіркий досвід невступу до театрального ВНЗ. Я хотів звільнитися від тягаря своєї нереалізованої мрії, сублімуючи це в кінострічку. На мене вплинули ще й мої сімейні стосунки та оточення. Усе це потім дало підґрунтя для створення сценарію». З моменту виходу першої повноцінної роботи «маркери» кіно-ентузіастів «Kinoglaz» лише розширювалися: творча група залишила своє кохання до розповідей простих, але чуттєвих історій за принципом збільшення глибини в деталях. Наразі продакшн молодого об'єднання повністю складається з випускників Навчально-науково інституту журналістики імені Тараса Шевченка: Матвій Кішак </w:t>
      </w:r>
      <w:r w:rsidR="003B4E8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A15E9">
        <w:rPr>
          <w:rFonts w:ascii="Times New Roman" w:hAnsi="Times New Roman" w:cs="Times New Roman"/>
          <w:color w:val="000000"/>
          <w:sz w:val="28"/>
          <w:szCs w:val="28"/>
        </w:rPr>
        <w:t>режисер і засновник компанії «Kinoglaz Production»</w:t>
      </w:r>
      <w:r w:rsidR="0095477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A15E9">
        <w:rPr>
          <w:rFonts w:ascii="Times New Roman" w:hAnsi="Times New Roman" w:cs="Times New Roman"/>
          <w:color w:val="000000"/>
          <w:sz w:val="28"/>
          <w:szCs w:val="28"/>
        </w:rPr>
        <w:t xml:space="preserve"> Кирило Земляний – звукорежисер, Владислав Дорофєєв – оператор, Аліна Нестерова – продюсерка. </w:t>
      </w:r>
      <w:r w:rsidR="006C1E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A15E9">
        <w:rPr>
          <w:rFonts w:ascii="Times New Roman" w:hAnsi="Times New Roman" w:cs="Times New Roman"/>
          <w:color w:val="000000"/>
          <w:sz w:val="28"/>
          <w:szCs w:val="28"/>
        </w:rPr>
        <w:t>За свої короткі три роки</w:t>
      </w:r>
      <w:r w:rsidR="003B4E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15E9">
        <w:rPr>
          <w:rFonts w:ascii="Times New Roman" w:hAnsi="Times New Roman" w:cs="Times New Roman"/>
          <w:color w:val="000000"/>
          <w:sz w:val="28"/>
          <w:szCs w:val="28"/>
        </w:rPr>
        <w:t xml:space="preserve">існування продакшн «Kinoglaz» зміг </w:t>
      </w:r>
      <w:r w:rsidR="00887D4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15E9">
        <w:rPr>
          <w:rFonts w:ascii="Times New Roman" w:hAnsi="Times New Roman" w:cs="Times New Roman"/>
          <w:color w:val="000000"/>
          <w:sz w:val="28"/>
          <w:szCs w:val="28"/>
        </w:rPr>
        <w:t xml:space="preserve">тримати нагороду за найкращий експериментальний фільм «Lover» на фестивалі </w:t>
      </w:r>
      <w:r w:rsidR="001218B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A15E9">
        <w:rPr>
          <w:rFonts w:ascii="Times New Roman" w:hAnsi="Times New Roman" w:cs="Times New Roman"/>
          <w:color w:val="000000"/>
          <w:sz w:val="28"/>
          <w:szCs w:val="28"/>
        </w:rPr>
        <w:t>Кіноогляд</w:t>
      </w:r>
      <w:r w:rsidR="001218BA">
        <w:rPr>
          <w:rFonts w:ascii="Times New Roman" w:hAnsi="Times New Roman" w:cs="Times New Roman"/>
          <w:color w:val="000000"/>
          <w:sz w:val="28"/>
          <w:szCs w:val="28"/>
        </w:rPr>
        <w:t>» від</w:t>
      </w:r>
      <w:r w:rsidRPr="00CA15E9">
        <w:rPr>
          <w:rFonts w:ascii="Times New Roman" w:hAnsi="Times New Roman" w:cs="Times New Roman"/>
          <w:color w:val="000000"/>
          <w:sz w:val="28"/>
          <w:szCs w:val="28"/>
        </w:rPr>
        <w:t xml:space="preserve"> СУК, потрапити зі своїм матеріалом «YORA BEGINS: TAKING SHAPE» у шортлістBerlin Fashion Film Festival і, звичайно, створити виразний художній стиль свого угрупування. </w:t>
      </w:r>
      <w:r w:rsidRPr="00CA15E9">
        <w:rPr>
          <w:rFonts w:ascii="Times New Roman" w:hAnsi="Times New Roman" w:cs="Times New Roman"/>
          <w:color w:val="000000"/>
          <w:sz w:val="28"/>
          <w:szCs w:val="28"/>
        </w:rPr>
        <w:br/>
        <w:t>Сайт, присвячений діяльності кіно-групи «Kinoglaz», – нове творчо-технічне дихання її унікального режисерського та продюсерського бачення. Сайт містить усі хаотично-захоплюючі елементи творчості «Kinoglaz»: головна мета сайту – зацікавити, піднести до рефлексії та дещо шокувати за допомогою метафоричного зображення образів мистецької діяльності засновників </w:t>
      </w:r>
      <w:r w:rsidR="003B4E80">
        <w:rPr>
          <w:rFonts w:ascii="Times New Roman" w:hAnsi="Times New Roman" w:cs="Times New Roman"/>
          <w:color w:val="000000"/>
          <w:sz w:val="28"/>
          <w:szCs w:val="28"/>
        </w:rPr>
        <w:t xml:space="preserve">проекту </w:t>
      </w:r>
      <w:r w:rsidRPr="00CA15E9">
        <w:rPr>
          <w:rFonts w:ascii="Times New Roman" w:hAnsi="Times New Roman" w:cs="Times New Roman"/>
          <w:color w:val="000000"/>
          <w:sz w:val="28"/>
          <w:szCs w:val="28"/>
        </w:rPr>
        <w:t>та інтерактиву з аудиторією. Для досягнення мети сайт «Kinoglaz» буде використовувати 3D-моделювання – це головна особливість сайту, за допомогою якої буде створена візуалізація творчих рішень продюсерськоїкоманди. </w:t>
      </w:r>
    </w:p>
    <w:p w:rsidR="00CA15E9" w:rsidRPr="00CA15E9" w:rsidRDefault="00CA15E9" w:rsidP="001218BA">
      <w:pPr>
        <w:spacing w:line="360" w:lineRule="auto"/>
        <w:jc w:val="both"/>
        <w:divId w:val="1160003662"/>
        <w:rPr>
          <w:rFonts w:ascii="Times New Roman" w:hAnsi="Times New Roman" w:cs="Times New Roman"/>
          <w:color w:val="000000"/>
          <w:sz w:val="28"/>
          <w:szCs w:val="28"/>
        </w:rPr>
      </w:pPr>
      <w:r w:rsidRPr="00CA15E9">
        <w:rPr>
          <w:rFonts w:ascii="Times New Roman" w:hAnsi="Times New Roman" w:cs="Times New Roman"/>
          <w:color w:val="000000"/>
          <w:sz w:val="28"/>
          <w:szCs w:val="28"/>
        </w:rPr>
        <w:lastRenderedPageBreak/>
        <w:t>3D-моделювання використовується в різних галузях, таких як кіно, анімація,ігри, дизайн інтер'єру та архітектура. 3D дозволяє створювати сцени надзвичайної реалістичності – в останніх іграх і фільмах комп'ютерні об'єкти поєднуються з фотографічними фонами для ще більшого посилення ілюзії. В контексті створення веб-сайтів 3D аналогічно створює нові ідейні грані: дозволяє створювати нереалістичні або протилежно фотореалістичні об’єкти з будь-якої професійної та творчої мети. </w:t>
      </w:r>
    </w:p>
    <w:p w:rsidR="00CA15E9" w:rsidRPr="00CA15E9" w:rsidRDefault="00CA15E9" w:rsidP="001218BA">
      <w:pPr>
        <w:spacing w:line="360" w:lineRule="auto"/>
        <w:jc w:val="both"/>
        <w:divId w:val="1160003662"/>
        <w:rPr>
          <w:rFonts w:ascii="Times New Roman" w:hAnsi="Times New Roman" w:cs="Times New Roman"/>
          <w:color w:val="000000"/>
          <w:sz w:val="28"/>
          <w:szCs w:val="28"/>
        </w:rPr>
      </w:pPr>
      <w:r w:rsidRPr="00CA15E9">
        <w:rPr>
          <w:rFonts w:ascii="Times New Roman" w:hAnsi="Times New Roman" w:cs="Times New Roman"/>
          <w:color w:val="000000"/>
          <w:sz w:val="28"/>
          <w:szCs w:val="28"/>
        </w:rPr>
        <w:t>3D-моделювання починається з ідеї, а потім програмне забезпечення для 3D-моделювання використовується для створення примітиву: як правило, простої форми, такої як куб або сфера. Цей примітив використовується для запуску форми і початку моделювання. Програма маніпулює певними точками у віртуальному просторі, які називаються вершинами, щоб сформувати сітку, яка є сукупністю вершин, що утворюють 3D-об'єкт. Зовнішній вигляд об'єкта, як правило, складається з різних багатокутників, які потім розбиваються на менші фігури, надаючи об'єкту більшої деталізації. Ці додаткові полігони особливо необхідні, якщо 3D-модель буде використовуватися для створення чогось, що повинно згинатися або рухатися, наприклад, ліктя або коліна персонажа, розташованому на веб-сайті.</w:t>
      </w:r>
    </w:p>
    <w:p w:rsidR="00A76DBA" w:rsidRPr="009822B3" w:rsidRDefault="00A76DBA" w:rsidP="009822B3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5D324F" w:rsidRDefault="005D324F" w:rsidP="00423109">
      <w:pPr>
        <w:pStyle w:val="11"/>
        <w:ind w:left="2124"/>
        <w:rPr>
          <w:rFonts w:ascii="Times New Roman" w:eastAsia="Times New Roman" w:hAnsi="Times New Roman" w:cs="Times New Roman"/>
          <w:sz w:val="28"/>
          <w:szCs w:val="28"/>
        </w:rPr>
      </w:pPr>
    </w:p>
    <w:p w:rsidR="005D324F" w:rsidRPr="0008247C" w:rsidRDefault="00B3680D" w:rsidP="00D343C3">
      <w:pPr>
        <w:pStyle w:val="11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08247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Характеристика проєкту</w:t>
      </w:r>
    </w:p>
    <w:p w:rsidR="000A502C" w:rsidRPr="0008247C" w:rsidRDefault="000A502C">
      <w:p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en-GB" w:eastAsia="uk-UA"/>
        </w:rPr>
      </w:pPr>
    </w:p>
    <w:p w:rsidR="00C56001" w:rsidRPr="00215D85" w:rsidRDefault="00C56001" w:rsidP="00F364AC">
      <w:pPr>
        <w:pStyle w:val="11"/>
        <w:numPr>
          <w:ilvl w:val="1"/>
          <w:numId w:val="3"/>
        </w:numPr>
        <w:rPr>
          <w:rFonts w:ascii="Times New Roman" w:eastAsia="Times New Roman" w:hAnsi="Times New Roman" w:cs="Times New Roman"/>
          <w:sz w:val="28"/>
          <w:szCs w:val="28"/>
          <w:lang w:val="en-GB"/>
        </w:rPr>
      </w:pPr>
      <w:r w:rsidRPr="0008247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 xml:space="preserve">Ключові слова </w:t>
      </w:r>
    </w:p>
    <w:p w:rsidR="00215D85" w:rsidRDefault="00215D85" w:rsidP="00215D85">
      <w:pPr>
        <w:pStyle w:val="11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215D85" w:rsidRPr="00D5679A" w:rsidRDefault="00D5679A" w:rsidP="00215D85">
      <w:pPr>
        <w:pStyle w:val="11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D5679A">
        <w:rPr>
          <w:rStyle w:val="s4"/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Ключові слова:</w:t>
      </w:r>
      <w:r w:rsidRPr="00D5679A">
        <w:rPr>
          <w:rStyle w:val="apple-converted-space"/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розробка сайту, мистецька діяльність, 3D-моделювання, кінематограф,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«Kinoglaz».</w:t>
      </w:r>
    </w:p>
    <w:p w:rsidR="00CC4557" w:rsidRDefault="00CC4557" w:rsidP="00BF67B2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F20958" w:rsidRPr="00AB7A96" w:rsidRDefault="00522EEC" w:rsidP="00AB7A96">
      <w:pPr>
        <w:pStyle w:val="11"/>
        <w:numPr>
          <w:ilvl w:val="1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2C4C25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Назва проєкту:</w:t>
      </w:r>
      <w:r w:rsidR="002C4C25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Kinoglaz</w:t>
      </w:r>
      <w:r w:rsidR="002C4C25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роз</w:t>
      </w:r>
      <w:r w:rsidR="002C4C25">
        <w:rPr>
          <w:rFonts w:ascii="Times New Roman" w:eastAsia="Times New Roman" w:hAnsi="Times New Roman" w:cs="Times New Roman"/>
          <w:sz w:val="28"/>
          <w:szCs w:val="28"/>
        </w:rPr>
        <w:t>робка сайту»</w:t>
      </w:r>
    </w:p>
    <w:p w:rsidR="00CC4557" w:rsidRPr="001218BA" w:rsidRDefault="00CC4557" w:rsidP="00BF67B2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215D85" w:rsidRPr="00515286" w:rsidRDefault="00215D85" w:rsidP="00C67A0F">
      <w:pPr>
        <w:pStyle w:val="11"/>
        <w:numPr>
          <w:ilvl w:val="1"/>
          <w:numId w:val="3"/>
        </w:num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08247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lastRenderedPageBreak/>
        <w:t>Реферат про</w:t>
      </w:r>
      <w:r w:rsidR="001C3216" w:rsidRPr="0008247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єкту</w:t>
      </w:r>
    </w:p>
    <w:p w:rsidR="00515286" w:rsidRDefault="00515286" w:rsidP="00515286">
      <w:pPr>
        <w:pStyle w:val="ae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:rsidR="00515286" w:rsidRPr="001218BA" w:rsidRDefault="00515286" w:rsidP="001218BA">
      <w:pPr>
        <w:pStyle w:val="11"/>
        <w:spacing w:line="360" w:lineRule="auto"/>
        <w:jc w:val="both"/>
        <w:rPr>
          <w:rStyle w:val="s6"/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val="ru-RU"/>
        </w:rPr>
      </w:pPr>
      <w:r w:rsidRPr="001218BA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u-RU"/>
        </w:rPr>
        <w:br/>
      </w:r>
      <w:r w:rsidR="006D568D" w:rsidRPr="00974A3B">
        <w:rPr>
          <w:rFonts w:ascii="Times New Roman" w:hAnsi="Times New Roman" w:cs="Times New Roman"/>
          <w:b/>
          <w:bCs/>
          <w:i/>
          <w:iCs/>
          <w:color w:val="000000"/>
          <w:sz w:val="30"/>
          <w:szCs w:val="30"/>
        </w:rPr>
        <w:t xml:space="preserve">Мета </w:t>
      </w:r>
      <w:r w:rsidR="001218BA">
        <w:rPr>
          <w:rFonts w:ascii="Times New Roman" w:hAnsi="Times New Roman" w:cs="Times New Roman"/>
          <w:b/>
          <w:bCs/>
          <w:i/>
          <w:iCs/>
          <w:color w:val="000000"/>
          <w:sz w:val="30"/>
          <w:szCs w:val="30"/>
        </w:rPr>
        <w:t xml:space="preserve">проекту </w:t>
      </w:r>
      <w:r w:rsidR="006D568D" w:rsidRPr="00CA15E9">
        <w:rPr>
          <w:rFonts w:ascii="Times New Roman" w:hAnsi="Times New Roman" w:cs="Times New Roman"/>
          <w:color w:val="000000"/>
          <w:sz w:val="28"/>
          <w:szCs w:val="28"/>
        </w:rPr>
        <w:t>– зацікавити, піднести до рефлексії та дещо шокувати за допомогою метафоричного зображення образів мистецької діяльності засновників </w:t>
      </w:r>
      <w:r w:rsidR="001218BA">
        <w:rPr>
          <w:rFonts w:ascii="Times New Roman" w:hAnsi="Times New Roman" w:cs="Times New Roman"/>
          <w:color w:val="000000"/>
          <w:sz w:val="28"/>
          <w:szCs w:val="28"/>
        </w:rPr>
        <w:t xml:space="preserve">проекту </w:t>
      </w:r>
      <w:r w:rsidR="006D568D" w:rsidRPr="00CA15E9">
        <w:rPr>
          <w:rFonts w:ascii="Times New Roman" w:hAnsi="Times New Roman" w:cs="Times New Roman"/>
          <w:color w:val="000000"/>
          <w:sz w:val="28"/>
          <w:szCs w:val="28"/>
        </w:rPr>
        <w:t xml:space="preserve">та інтерактиву з аудиторією. </w:t>
      </w:r>
      <w:r w:rsidR="002222A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94A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D568D" w:rsidRPr="002222A1">
        <w:rPr>
          <w:rFonts w:ascii="Times New Roman" w:hAnsi="Times New Roman" w:cs="Times New Roman"/>
          <w:b/>
          <w:bCs/>
          <w:i/>
          <w:iCs/>
          <w:color w:val="000000"/>
          <w:sz w:val="30"/>
          <w:szCs w:val="30"/>
        </w:rPr>
        <w:t>Для досягнення мети</w:t>
      </w:r>
      <w:r w:rsidR="006D568D" w:rsidRPr="00CA15E9">
        <w:rPr>
          <w:rFonts w:ascii="Times New Roman" w:hAnsi="Times New Roman" w:cs="Times New Roman"/>
          <w:color w:val="000000"/>
          <w:sz w:val="28"/>
          <w:szCs w:val="28"/>
        </w:rPr>
        <w:t xml:space="preserve"> сайт «Kinoglaz» буде використовувати 3D-моделювання – це головна особливість сайту, за допомогою якої буде створена візуалізація творчих рішень продюсерської</w:t>
      </w:r>
      <w:r w:rsidR="003B4E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568D" w:rsidRPr="00CA15E9">
        <w:rPr>
          <w:rFonts w:ascii="Times New Roman" w:hAnsi="Times New Roman" w:cs="Times New Roman"/>
          <w:color w:val="000000"/>
          <w:sz w:val="28"/>
          <w:szCs w:val="28"/>
        </w:rPr>
        <w:t>команди.</w:t>
      </w:r>
      <w:r w:rsidR="0022729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218BA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u-RU"/>
        </w:rPr>
        <w:br/>
      </w:r>
      <w:r w:rsidRPr="00227296">
        <w:rPr>
          <w:rStyle w:val="s6"/>
          <w:rFonts w:ascii="Times New Roman" w:hAnsi="Times New Roman" w:cs="Times New Roman"/>
          <w:b/>
          <w:bCs/>
          <w:i/>
          <w:iCs/>
          <w:color w:val="000000"/>
          <w:sz w:val="30"/>
          <w:szCs w:val="30"/>
        </w:rPr>
        <w:t>Організаційні рішення виробничого, адміністративного, комерційного або іншого характеру, що істотно поліпшують структуру та якість виробництва і/або соціальної сфери</w:t>
      </w:r>
      <w:r w:rsidR="00FB1D5F" w:rsidRPr="00227296">
        <w:rPr>
          <w:rStyle w:val="s6"/>
          <w:rFonts w:ascii="Times New Roman" w:hAnsi="Times New Roman" w:cs="Times New Roman"/>
          <w:b/>
          <w:bCs/>
          <w:i/>
          <w:iCs/>
          <w:color w:val="000000"/>
          <w:sz w:val="30"/>
          <w:szCs w:val="30"/>
          <w:lang w:val="ru-RU"/>
        </w:rPr>
        <w:t>:</w:t>
      </w:r>
    </w:p>
    <w:p w:rsidR="00C05935" w:rsidRPr="00531659" w:rsidRDefault="00C05935" w:rsidP="00174F3B">
      <w:pPr>
        <w:pStyle w:val="s28"/>
        <w:spacing w:before="0" w:beforeAutospacing="0" w:after="120" w:afterAutospacing="0" w:line="360" w:lineRule="auto"/>
        <w:ind w:firstLine="540"/>
        <w:divId w:val="1246719577"/>
        <w:rPr>
          <w:rFonts w:ascii="-webkit-standard" w:hAnsi="-webkit-standard"/>
          <w:color w:val="000000"/>
          <w:sz w:val="28"/>
          <w:szCs w:val="28"/>
          <w:lang w:val="ru-RU"/>
        </w:rPr>
      </w:pPr>
    </w:p>
    <w:p w:rsidR="001218BA" w:rsidRDefault="00515286" w:rsidP="001218BA">
      <w:pPr>
        <w:pStyle w:val="s23"/>
        <w:spacing w:before="0" w:beforeAutospacing="0" w:after="0" w:afterAutospacing="0" w:line="360" w:lineRule="auto"/>
        <w:ind w:firstLine="540"/>
        <w:jc w:val="both"/>
        <w:divId w:val="1246719577"/>
        <w:rPr>
          <w:rStyle w:val="s6"/>
          <w:b/>
          <w:bCs/>
          <w:i/>
          <w:iCs/>
          <w:color w:val="000000"/>
          <w:sz w:val="30"/>
          <w:szCs w:val="30"/>
        </w:rPr>
      </w:pPr>
      <w:r w:rsidRPr="006E49D1">
        <w:rPr>
          <w:rStyle w:val="s6"/>
          <w:b/>
          <w:bCs/>
          <w:i/>
          <w:iCs/>
          <w:color w:val="000000"/>
          <w:sz w:val="30"/>
          <w:szCs w:val="30"/>
        </w:rPr>
        <w:t>Термін реалізації</w:t>
      </w:r>
      <w:r w:rsidRPr="006E49D1">
        <w:rPr>
          <w:rStyle w:val="apple-converted-space"/>
          <w:b/>
          <w:bCs/>
          <w:i/>
          <w:iCs/>
          <w:color w:val="000000"/>
          <w:sz w:val="30"/>
          <w:szCs w:val="30"/>
        </w:rPr>
        <w:t> </w:t>
      </w:r>
      <w:r w:rsidR="001218BA">
        <w:rPr>
          <w:rStyle w:val="s6"/>
          <w:b/>
          <w:bCs/>
          <w:i/>
          <w:iCs/>
          <w:color w:val="000000"/>
          <w:sz w:val="30"/>
          <w:szCs w:val="30"/>
        </w:rPr>
        <w:t>проекту</w:t>
      </w:r>
    </w:p>
    <w:p w:rsidR="00515286" w:rsidRPr="00174F3B" w:rsidRDefault="006E49D1" w:rsidP="001218BA">
      <w:pPr>
        <w:pStyle w:val="s23"/>
        <w:spacing w:before="0" w:beforeAutospacing="0" w:after="0" w:afterAutospacing="0" w:line="360" w:lineRule="auto"/>
        <w:ind w:firstLine="540"/>
        <w:jc w:val="both"/>
        <w:divId w:val="1246719577"/>
        <w:rPr>
          <w:rFonts w:ascii="-webkit-standard" w:hAnsi="-webkit-standard"/>
          <w:color w:val="000000"/>
          <w:sz w:val="28"/>
          <w:szCs w:val="28"/>
        </w:rPr>
      </w:pPr>
      <w:r>
        <w:rPr>
          <w:rStyle w:val="s6"/>
          <w:b/>
          <w:bCs/>
          <w:i/>
          <w:iCs/>
          <w:color w:val="000000"/>
          <w:sz w:val="30"/>
          <w:szCs w:val="30"/>
        </w:rPr>
        <w:br/>
      </w:r>
      <w:r>
        <w:rPr>
          <w:rStyle w:val="s4"/>
          <w:color w:val="000000"/>
          <w:sz w:val="28"/>
          <w:szCs w:val="28"/>
        </w:rPr>
        <w:t>П</w:t>
      </w:r>
      <w:r w:rsidR="00515286" w:rsidRPr="00174F3B">
        <w:rPr>
          <w:rStyle w:val="s4"/>
          <w:color w:val="000000"/>
          <w:sz w:val="28"/>
          <w:szCs w:val="28"/>
        </w:rPr>
        <w:t>очинаючи з вересня 2021 року по грудень 2022 року має бути розроблено, втілено та</w:t>
      </w:r>
      <w:r w:rsidR="00515286" w:rsidRPr="00174F3B">
        <w:rPr>
          <w:rStyle w:val="apple-converted-space"/>
          <w:color w:val="000000"/>
          <w:sz w:val="28"/>
          <w:szCs w:val="28"/>
        </w:rPr>
        <w:t> </w:t>
      </w:r>
      <w:r w:rsidR="00515286" w:rsidRPr="00174F3B">
        <w:rPr>
          <w:rStyle w:val="s4"/>
          <w:color w:val="000000"/>
          <w:sz w:val="28"/>
          <w:szCs w:val="28"/>
        </w:rPr>
        <w:t>протестовано</w:t>
      </w:r>
      <w:r w:rsidR="00515286" w:rsidRPr="00174F3B">
        <w:rPr>
          <w:rStyle w:val="apple-converted-space"/>
          <w:color w:val="000000"/>
          <w:sz w:val="28"/>
          <w:szCs w:val="28"/>
        </w:rPr>
        <w:t> </w:t>
      </w:r>
      <w:r w:rsidR="00B963CD" w:rsidRPr="00174F3B">
        <w:rPr>
          <w:rStyle w:val="s4"/>
          <w:color w:val="000000"/>
          <w:sz w:val="28"/>
          <w:szCs w:val="28"/>
        </w:rPr>
        <w:t>платформу для запуску сайту</w:t>
      </w:r>
      <w:r w:rsidR="00515286" w:rsidRPr="00174F3B">
        <w:rPr>
          <w:rStyle w:val="s4"/>
          <w:color w:val="000000"/>
          <w:sz w:val="28"/>
          <w:szCs w:val="28"/>
        </w:rPr>
        <w:t>,</w:t>
      </w:r>
      <w:r w:rsidR="00B963CD" w:rsidRPr="00174F3B">
        <w:rPr>
          <w:rStyle w:val="s4"/>
          <w:color w:val="000000"/>
          <w:sz w:val="28"/>
          <w:szCs w:val="28"/>
        </w:rPr>
        <w:t xml:space="preserve"> для подальшо</w:t>
      </w:r>
      <w:r w:rsidR="00810473" w:rsidRPr="00174F3B">
        <w:rPr>
          <w:rStyle w:val="s4"/>
          <w:color w:val="000000"/>
          <w:sz w:val="28"/>
          <w:szCs w:val="28"/>
        </w:rPr>
        <w:t>ї</w:t>
      </w:r>
      <w:r w:rsidR="00B963CD" w:rsidRPr="00174F3B">
        <w:rPr>
          <w:rStyle w:val="s4"/>
          <w:color w:val="000000"/>
          <w:sz w:val="28"/>
          <w:szCs w:val="28"/>
        </w:rPr>
        <w:t xml:space="preserve"> успішно</w:t>
      </w:r>
      <w:r w:rsidR="00810473" w:rsidRPr="00174F3B">
        <w:rPr>
          <w:rStyle w:val="s4"/>
          <w:color w:val="000000"/>
          <w:sz w:val="28"/>
          <w:szCs w:val="28"/>
        </w:rPr>
        <w:t>ї</w:t>
      </w:r>
      <w:r w:rsidR="00B963CD" w:rsidRPr="00174F3B">
        <w:rPr>
          <w:rStyle w:val="s4"/>
          <w:color w:val="000000"/>
          <w:sz w:val="28"/>
          <w:szCs w:val="28"/>
        </w:rPr>
        <w:t xml:space="preserve"> та ефективно</w:t>
      </w:r>
      <w:r w:rsidR="00810473" w:rsidRPr="00174F3B">
        <w:rPr>
          <w:rStyle w:val="s4"/>
          <w:color w:val="000000"/>
          <w:sz w:val="28"/>
          <w:szCs w:val="28"/>
        </w:rPr>
        <w:t>ї роботи продакшену.</w:t>
      </w:r>
    </w:p>
    <w:p w:rsidR="00515286" w:rsidRPr="00174F3B" w:rsidRDefault="00515286" w:rsidP="001218BA">
      <w:pPr>
        <w:pStyle w:val="s23"/>
        <w:spacing w:before="0" w:beforeAutospacing="0" w:after="0" w:afterAutospacing="0" w:line="360" w:lineRule="auto"/>
        <w:jc w:val="both"/>
        <w:divId w:val="1246719577"/>
        <w:rPr>
          <w:rFonts w:ascii="-webkit-standard" w:hAnsi="-webkit-standard"/>
          <w:color w:val="000000"/>
          <w:sz w:val="28"/>
          <w:szCs w:val="28"/>
        </w:rPr>
      </w:pPr>
      <w:r w:rsidRPr="00174F3B">
        <w:rPr>
          <w:rStyle w:val="s4"/>
          <w:color w:val="000000"/>
          <w:sz w:val="28"/>
          <w:szCs w:val="28"/>
        </w:rPr>
        <w:t>Витрати на реалізацією</w:t>
      </w:r>
      <w:r w:rsidRPr="00174F3B">
        <w:rPr>
          <w:rStyle w:val="apple-converted-space"/>
          <w:color w:val="000000"/>
          <w:sz w:val="28"/>
          <w:szCs w:val="28"/>
        </w:rPr>
        <w:t> </w:t>
      </w:r>
      <w:r w:rsidRPr="00174F3B">
        <w:rPr>
          <w:rStyle w:val="s4"/>
          <w:color w:val="000000"/>
          <w:sz w:val="28"/>
          <w:szCs w:val="28"/>
        </w:rPr>
        <w:t>проєкту</w:t>
      </w:r>
      <w:r w:rsidRPr="00174F3B">
        <w:rPr>
          <w:rStyle w:val="apple-converted-space"/>
          <w:color w:val="000000"/>
          <w:sz w:val="28"/>
          <w:szCs w:val="28"/>
        </w:rPr>
        <w:t> </w:t>
      </w:r>
      <w:r w:rsidRPr="00174F3B">
        <w:rPr>
          <w:rStyle w:val="s4"/>
          <w:color w:val="000000"/>
          <w:sz w:val="28"/>
          <w:szCs w:val="28"/>
        </w:rPr>
        <w:t>передбачають інвестування грошей в</w:t>
      </w:r>
      <w:r w:rsidR="00EB0C76" w:rsidRPr="00174F3B">
        <w:rPr>
          <w:rStyle w:val="s4"/>
          <w:color w:val="000000"/>
          <w:sz w:val="28"/>
          <w:szCs w:val="28"/>
        </w:rPr>
        <w:t>зйомку відеоматеріалів,</w:t>
      </w:r>
      <w:r w:rsidR="00D902AA" w:rsidRPr="00174F3B">
        <w:rPr>
          <w:rStyle w:val="s4"/>
          <w:color w:val="000000"/>
          <w:sz w:val="28"/>
          <w:szCs w:val="28"/>
        </w:rPr>
        <w:t xml:space="preserve"> оренду знімальної техніки, оплату </w:t>
      </w:r>
      <w:r w:rsidR="000D7B2F">
        <w:rPr>
          <w:rStyle w:val="s4"/>
          <w:color w:val="000000"/>
          <w:sz w:val="28"/>
          <w:szCs w:val="28"/>
        </w:rPr>
        <w:t xml:space="preserve">найманим </w:t>
      </w:r>
      <w:r w:rsidR="00D902AA" w:rsidRPr="00174F3B">
        <w:rPr>
          <w:rStyle w:val="s4"/>
          <w:color w:val="000000"/>
          <w:sz w:val="28"/>
          <w:szCs w:val="28"/>
        </w:rPr>
        <w:t xml:space="preserve">працівникам, </w:t>
      </w:r>
      <w:r w:rsidR="00A35BDB" w:rsidRPr="00174F3B">
        <w:rPr>
          <w:rStyle w:val="s4"/>
          <w:color w:val="000000"/>
          <w:sz w:val="28"/>
          <w:szCs w:val="28"/>
        </w:rPr>
        <w:t>виготовлення мерчу бренду</w:t>
      </w:r>
      <w:r w:rsidR="006045BF">
        <w:rPr>
          <w:rStyle w:val="s4"/>
          <w:color w:val="000000"/>
          <w:sz w:val="28"/>
          <w:szCs w:val="28"/>
        </w:rPr>
        <w:t xml:space="preserve">, оренду приміщень. </w:t>
      </w:r>
      <w:r w:rsidR="00174F3B" w:rsidRPr="00174F3B">
        <w:rPr>
          <w:rStyle w:val="s4"/>
          <w:color w:val="000000"/>
          <w:sz w:val="28"/>
          <w:szCs w:val="28"/>
        </w:rPr>
        <w:br/>
      </w:r>
      <w:r w:rsidRPr="00174F3B">
        <w:rPr>
          <w:rStyle w:val="s4"/>
          <w:color w:val="000000"/>
          <w:sz w:val="28"/>
          <w:szCs w:val="28"/>
        </w:rPr>
        <w:t xml:space="preserve"> Сума інвестицій за весь період реалізації</w:t>
      </w:r>
      <w:r w:rsidRPr="00174F3B">
        <w:rPr>
          <w:rStyle w:val="apple-converted-space"/>
          <w:color w:val="000000"/>
          <w:sz w:val="28"/>
          <w:szCs w:val="28"/>
        </w:rPr>
        <w:t> </w:t>
      </w:r>
      <w:r w:rsidRPr="00174F3B">
        <w:rPr>
          <w:rStyle w:val="s4"/>
          <w:color w:val="000000"/>
          <w:sz w:val="28"/>
          <w:szCs w:val="28"/>
        </w:rPr>
        <w:t xml:space="preserve">проєктустановить приблизно </w:t>
      </w:r>
      <w:r w:rsidR="006045BF">
        <w:rPr>
          <w:rStyle w:val="s4"/>
          <w:color w:val="000000"/>
          <w:sz w:val="28"/>
          <w:szCs w:val="28"/>
        </w:rPr>
        <w:t>618</w:t>
      </w:r>
      <w:r w:rsidRPr="00174F3B">
        <w:rPr>
          <w:rStyle w:val="s4"/>
          <w:color w:val="000000"/>
          <w:sz w:val="28"/>
          <w:szCs w:val="28"/>
        </w:rPr>
        <w:t xml:space="preserve"> тис. грн. Може варіюватися залежно від курсу долара.</w:t>
      </w:r>
      <w:r w:rsidRPr="00174F3B">
        <w:rPr>
          <w:rStyle w:val="apple-converted-space"/>
          <w:color w:val="000000"/>
          <w:sz w:val="28"/>
          <w:szCs w:val="28"/>
        </w:rPr>
        <w:t> </w:t>
      </w:r>
    </w:p>
    <w:p w:rsidR="00515286" w:rsidRPr="00174F3B" w:rsidRDefault="00515286" w:rsidP="00174F3B">
      <w:pPr>
        <w:pStyle w:val="s23"/>
        <w:spacing w:before="0" w:beforeAutospacing="0" w:after="0" w:afterAutospacing="0" w:line="360" w:lineRule="auto"/>
        <w:ind w:firstLine="540"/>
        <w:divId w:val="1246719577"/>
        <w:rPr>
          <w:rFonts w:ascii="-webkit-standard" w:hAnsi="-webkit-standard"/>
          <w:color w:val="000000"/>
          <w:sz w:val="28"/>
          <w:szCs w:val="28"/>
        </w:rPr>
      </w:pPr>
      <w:r w:rsidRPr="00174F3B">
        <w:rPr>
          <w:rFonts w:ascii="-webkit-standard" w:hAnsi="-webkit-standard"/>
          <w:color w:val="000000"/>
          <w:sz w:val="28"/>
          <w:szCs w:val="28"/>
        </w:rPr>
        <w:t> </w:t>
      </w:r>
    </w:p>
    <w:p w:rsidR="001218BA" w:rsidRDefault="001218BA" w:rsidP="00174F3B">
      <w:pPr>
        <w:pStyle w:val="s29"/>
        <w:spacing w:before="0" w:beforeAutospacing="0" w:after="120" w:afterAutospacing="0" w:line="360" w:lineRule="auto"/>
        <w:ind w:left="540"/>
        <w:divId w:val="1246719577"/>
        <w:rPr>
          <w:rStyle w:val="s6"/>
          <w:b/>
          <w:bCs/>
          <w:i/>
          <w:iCs/>
          <w:color w:val="000000"/>
          <w:sz w:val="30"/>
          <w:szCs w:val="30"/>
        </w:rPr>
      </w:pPr>
    </w:p>
    <w:p w:rsidR="001218BA" w:rsidRDefault="001218BA" w:rsidP="00174F3B">
      <w:pPr>
        <w:pStyle w:val="s29"/>
        <w:spacing w:before="0" w:beforeAutospacing="0" w:after="120" w:afterAutospacing="0" w:line="360" w:lineRule="auto"/>
        <w:ind w:left="540"/>
        <w:divId w:val="1246719577"/>
        <w:rPr>
          <w:rStyle w:val="s6"/>
          <w:b/>
          <w:bCs/>
          <w:i/>
          <w:iCs/>
          <w:color w:val="000000"/>
          <w:sz w:val="30"/>
          <w:szCs w:val="30"/>
        </w:rPr>
      </w:pPr>
    </w:p>
    <w:p w:rsidR="00515286" w:rsidRPr="00B655B7" w:rsidRDefault="00515286" w:rsidP="00174F3B">
      <w:pPr>
        <w:pStyle w:val="s29"/>
        <w:spacing w:before="0" w:beforeAutospacing="0" w:after="120" w:afterAutospacing="0" w:line="360" w:lineRule="auto"/>
        <w:ind w:left="540"/>
        <w:divId w:val="1246719577"/>
        <w:rPr>
          <w:rFonts w:ascii="-webkit-standard" w:hAnsi="-webkit-standard"/>
          <w:i/>
          <w:iCs/>
          <w:color w:val="000000"/>
          <w:sz w:val="30"/>
          <w:szCs w:val="30"/>
        </w:rPr>
      </w:pPr>
      <w:r w:rsidRPr="00B655B7">
        <w:rPr>
          <w:rStyle w:val="s6"/>
          <w:b/>
          <w:bCs/>
          <w:i/>
          <w:iCs/>
          <w:color w:val="000000"/>
          <w:sz w:val="30"/>
          <w:szCs w:val="30"/>
        </w:rPr>
        <w:lastRenderedPageBreak/>
        <w:t>Джерела</w:t>
      </w:r>
      <w:r w:rsidRPr="00B655B7">
        <w:rPr>
          <w:rStyle w:val="apple-converted-space"/>
          <w:b/>
          <w:bCs/>
          <w:i/>
          <w:iCs/>
          <w:color w:val="000000"/>
          <w:sz w:val="30"/>
          <w:szCs w:val="30"/>
        </w:rPr>
        <w:t> </w:t>
      </w:r>
      <w:r w:rsidRPr="00B655B7">
        <w:rPr>
          <w:rStyle w:val="s6"/>
          <w:b/>
          <w:bCs/>
          <w:i/>
          <w:iCs/>
          <w:color w:val="000000"/>
          <w:sz w:val="30"/>
          <w:szCs w:val="30"/>
        </w:rPr>
        <w:t>й</w:t>
      </w:r>
      <w:r w:rsidRPr="00B655B7">
        <w:rPr>
          <w:rStyle w:val="apple-converted-space"/>
          <w:b/>
          <w:bCs/>
          <w:i/>
          <w:iCs/>
          <w:color w:val="000000"/>
          <w:sz w:val="30"/>
          <w:szCs w:val="30"/>
        </w:rPr>
        <w:t> </w:t>
      </w:r>
      <w:r w:rsidRPr="00B655B7">
        <w:rPr>
          <w:rStyle w:val="s6"/>
          <w:b/>
          <w:bCs/>
          <w:i/>
          <w:iCs/>
          <w:color w:val="000000"/>
          <w:sz w:val="30"/>
          <w:szCs w:val="30"/>
        </w:rPr>
        <w:t>умови фінансування</w:t>
      </w:r>
      <w:r w:rsidRPr="00B655B7">
        <w:rPr>
          <w:rStyle w:val="apple-converted-space"/>
          <w:b/>
          <w:bCs/>
          <w:i/>
          <w:iCs/>
          <w:color w:val="000000"/>
          <w:sz w:val="30"/>
          <w:szCs w:val="30"/>
        </w:rPr>
        <w:t> </w:t>
      </w:r>
      <w:r w:rsidRPr="00B655B7">
        <w:rPr>
          <w:rStyle w:val="s6"/>
          <w:b/>
          <w:bCs/>
          <w:i/>
          <w:iCs/>
          <w:color w:val="000000"/>
          <w:sz w:val="30"/>
          <w:szCs w:val="30"/>
        </w:rPr>
        <w:t>проєкту</w:t>
      </w:r>
    </w:p>
    <w:p w:rsidR="00515286" w:rsidRPr="00174F3B" w:rsidRDefault="00515286" w:rsidP="003A6878">
      <w:pPr>
        <w:pStyle w:val="s28"/>
        <w:spacing w:before="0" w:beforeAutospacing="0" w:after="120" w:afterAutospacing="0" w:line="360" w:lineRule="auto"/>
        <w:ind w:firstLine="540"/>
        <w:jc w:val="both"/>
        <w:divId w:val="1246719577"/>
        <w:rPr>
          <w:rFonts w:ascii="-webkit-standard" w:hAnsi="-webkit-standard"/>
          <w:color w:val="000000"/>
          <w:sz w:val="28"/>
          <w:szCs w:val="28"/>
        </w:rPr>
      </w:pPr>
      <w:r w:rsidRPr="00174F3B">
        <w:rPr>
          <w:rStyle w:val="s4"/>
          <w:color w:val="000000"/>
          <w:sz w:val="28"/>
          <w:szCs w:val="28"/>
        </w:rPr>
        <w:t>Реалізація</w:t>
      </w:r>
      <w:r w:rsidRPr="00174F3B">
        <w:rPr>
          <w:rStyle w:val="apple-converted-space"/>
          <w:color w:val="000000"/>
          <w:sz w:val="28"/>
          <w:szCs w:val="28"/>
        </w:rPr>
        <w:t> </w:t>
      </w:r>
      <w:r w:rsidRPr="00174F3B">
        <w:rPr>
          <w:rStyle w:val="s4"/>
          <w:color w:val="000000"/>
          <w:sz w:val="28"/>
          <w:szCs w:val="28"/>
        </w:rPr>
        <w:t>проєкту</w:t>
      </w:r>
      <w:r w:rsidRPr="00174F3B">
        <w:rPr>
          <w:rStyle w:val="apple-converted-space"/>
          <w:color w:val="000000"/>
          <w:sz w:val="28"/>
          <w:szCs w:val="28"/>
        </w:rPr>
        <w:t> </w:t>
      </w:r>
      <w:r w:rsidRPr="00174F3B">
        <w:rPr>
          <w:rStyle w:val="s4"/>
          <w:color w:val="000000"/>
          <w:sz w:val="28"/>
          <w:szCs w:val="28"/>
        </w:rPr>
        <w:t xml:space="preserve">буде фінансуватись </w:t>
      </w:r>
      <w:r w:rsidR="00B655B7">
        <w:rPr>
          <w:rStyle w:val="s4"/>
          <w:color w:val="000000"/>
          <w:sz w:val="28"/>
          <w:szCs w:val="28"/>
        </w:rPr>
        <w:t>співробітниками</w:t>
      </w:r>
      <w:r w:rsidR="003B4E80">
        <w:rPr>
          <w:rStyle w:val="s4"/>
          <w:color w:val="000000"/>
          <w:sz w:val="28"/>
          <w:szCs w:val="28"/>
        </w:rPr>
        <w:t xml:space="preserve"> </w:t>
      </w:r>
      <w:r w:rsidR="00C0647C">
        <w:rPr>
          <w:rStyle w:val="s4"/>
          <w:color w:val="000000"/>
          <w:sz w:val="28"/>
          <w:szCs w:val="28"/>
        </w:rPr>
        <w:t>продакшену</w:t>
      </w:r>
      <w:r w:rsidR="003B4E80">
        <w:rPr>
          <w:rStyle w:val="s4"/>
          <w:color w:val="000000"/>
          <w:sz w:val="28"/>
          <w:szCs w:val="28"/>
        </w:rPr>
        <w:t xml:space="preserve"> </w:t>
      </w:r>
      <w:r w:rsidR="001218BA">
        <w:rPr>
          <w:rStyle w:val="s4"/>
          <w:color w:val="000000"/>
          <w:sz w:val="28"/>
          <w:szCs w:val="28"/>
        </w:rPr>
        <w:t>«</w:t>
      </w:r>
      <w:r w:rsidR="00C0647C">
        <w:rPr>
          <w:rStyle w:val="s4"/>
          <w:color w:val="000000"/>
          <w:sz w:val="28"/>
          <w:szCs w:val="28"/>
          <w:lang w:val="en-GB"/>
        </w:rPr>
        <w:t>Kinoglaz</w:t>
      </w:r>
      <w:r w:rsidR="001218BA">
        <w:rPr>
          <w:rStyle w:val="s4"/>
          <w:color w:val="000000"/>
          <w:sz w:val="28"/>
          <w:szCs w:val="28"/>
        </w:rPr>
        <w:t>»</w:t>
      </w:r>
      <w:r w:rsidR="00FF5403">
        <w:rPr>
          <w:rStyle w:val="apple-converted-space"/>
          <w:color w:val="000000"/>
          <w:sz w:val="28"/>
          <w:szCs w:val="28"/>
        </w:rPr>
        <w:t>, а також замовниками, для яких виготовля</w:t>
      </w:r>
      <w:r w:rsidR="00C605A9">
        <w:rPr>
          <w:rStyle w:val="apple-converted-space"/>
          <w:color w:val="000000"/>
          <w:sz w:val="28"/>
          <w:szCs w:val="28"/>
        </w:rPr>
        <w:t>ється</w:t>
      </w:r>
      <w:r w:rsidR="00FF5403">
        <w:rPr>
          <w:rStyle w:val="apple-converted-space"/>
          <w:color w:val="000000"/>
          <w:sz w:val="28"/>
          <w:szCs w:val="28"/>
        </w:rPr>
        <w:t xml:space="preserve"> відеоматеріал. </w:t>
      </w:r>
    </w:p>
    <w:p w:rsidR="00515286" w:rsidRDefault="00515286" w:rsidP="003A6878">
      <w:pPr>
        <w:pStyle w:val="s23"/>
        <w:spacing w:before="0" w:beforeAutospacing="0" w:after="0" w:afterAutospacing="0" w:line="360" w:lineRule="auto"/>
        <w:ind w:firstLine="540"/>
        <w:jc w:val="both"/>
        <w:divId w:val="1246719577"/>
        <w:rPr>
          <w:rFonts w:ascii="-webkit-standard" w:hAnsi="-webkit-standard"/>
          <w:color w:val="000000"/>
          <w:sz w:val="27"/>
          <w:szCs w:val="27"/>
        </w:rPr>
      </w:pPr>
      <w:r w:rsidRPr="00174F3B">
        <w:rPr>
          <w:rStyle w:val="s4"/>
          <w:color w:val="000000"/>
          <w:sz w:val="28"/>
          <w:szCs w:val="28"/>
        </w:rPr>
        <w:t>Монетизація</w:t>
      </w:r>
      <w:r w:rsidRPr="00174F3B">
        <w:rPr>
          <w:rStyle w:val="apple-converted-space"/>
          <w:color w:val="000000"/>
          <w:sz w:val="28"/>
          <w:szCs w:val="28"/>
        </w:rPr>
        <w:t> </w:t>
      </w:r>
      <w:r w:rsidRPr="00174F3B">
        <w:rPr>
          <w:rStyle w:val="s4"/>
          <w:color w:val="000000"/>
          <w:sz w:val="28"/>
          <w:szCs w:val="28"/>
        </w:rPr>
        <w:t>проєкту</w:t>
      </w:r>
      <w:r w:rsidRPr="00174F3B">
        <w:rPr>
          <w:rStyle w:val="apple-converted-space"/>
          <w:color w:val="000000"/>
          <w:sz w:val="28"/>
          <w:szCs w:val="28"/>
        </w:rPr>
        <w:t> </w:t>
      </w:r>
      <w:r w:rsidRPr="00174F3B">
        <w:rPr>
          <w:rStyle w:val="s4"/>
          <w:color w:val="000000"/>
          <w:sz w:val="28"/>
          <w:szCs w:val="28"/>
        </w:rPr>
        <w:t xml:space="preserve">передбачена збільшенням прибутку компанії внаслідок залучення нових клієнтів та </w:t>
      </w:r>
      <w:r w:rsidR="00BC10BB">
        <w:rPr>
          <w:rStyle w:val="s4"/>
          <w:color w:val="000000"/>
          <w:sz w:val="28"/>
          <w:szCs w:val="28"/>
        </w:rPr>
        <w:t>популяризаці</w:t>
      </w:r>
      <w:r w:rsidR="00120551">
        <w:rPr>
          <w:rStyle w:val="s4"/>
          <w:color w:val="000000"/>
          <w:sz w:val="28"/>
          <w:szCs w:val="28"/>
        </w:rPr>
        <w:t>ї сайту на різних платфор</w:t>
      </w:r>
      <w:r w:rsidR="001218BA">
        <w:rPr>
          <w:rStyle w:val="s4"/>
          <w:color w:val="000000"/>
          <w:sz w:val="28"/>
          <w:szCs w:val="28"/>
        </w:rPr>
        <w:t>мах, можливі долучення або кола</w:t>
      </w:r>
      <w:r w:rsidR="00120551">
        <w:rPr>
          <w:rStyle w:val="s4"/>
          <w:color w:val="000000"/>
          <w:sz w:val="28"/>
          <w:szCs w:val="28"/>
        </w:rPr>
        <w:t xml:space="preserve">борація з відомими режисерами </w:t>
      </w:r>
      <w:r w:rsidR="00FF0273">
        <w:rPr>
          <w:rStyle w:val="s4"/>
          <w:color w:val="000000"/>
          <w:sz w:val="28"/>
          <w:szCs w:val="28"/>
        </w:rPr>
        <w:t>та</w:t>
      </w:r>
      <w:r w:rsidR="00120551">
        <w:rPr>
          <w:rStyle w:val="s4"/>
          <w:color w:val="000000"/>
          <w:sz w:val="28"/>
          <w:szCs w:val="28"/>
        </w:rPr>
        <w:t xml:space="preserve"> продакшенами.</w:t>
      </w:r>
    </w:p>
    <w:p w:rsidR="00515286" w:rsidRPr="001218BA" w:rsidRDefault="00515286" w:rsidP="00515286">
      <w:pPr>
        <w:pStyle w:val="11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</w:p>
    <w:p w:rsidR="001C3216" w:rsidRPr="001218BA" w:rsidRDefault="001C3216" w:rsidP="001C3216">
      <w:pPr>
        <w:pStyle w:val="11"/>
        <w:ind w:left="1080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</w:p>
    <w:p w:rsidR="003B1488" w:rsidRPr="003B1488" w:rsidRDefault="001C3216" w:rsidP="00C67A0F">
      <w:pPr>
        <w:pStyle w:val="11"/>
        <w:numPr>
          <w:ilvl w:val="1"/>
          <w:numId w:val="3"/>
        </w:numPr>
        <w:rPr>
          <w:rFonts w:ascii="Times New Roman" w:eastAsia="Times New Roman" w:hAnsi="Times New Roman" w:cs="Times New Roman"/>
          <w:sz w:val="28"/>
          <w:szCs w:val="28"/>
          <w:lang w:val="en-GB"/>
        </w:rPr>
      </w:pPr>
      <w:r w:rsidRPr="003B60BA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Масштаб проєкту</w:t>
      </w:r>
    </w:p>
    <w:p w:rsidR="003B1488" w:rsidRDefault="003B1488" w:rsidP="003B1488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2760ED" w:rsidRPr="000F0F55" w:rsidRDefault="00710ACA" w:rsidP="001218BA">
      <w:pPr>
        <w:pStyle w:val="1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D17A15" w:rsidRPr="00D17A15">
        <w:rPr>
          <w:rFonts w:ascii="Times New Roman" w:eastAsia="Times New Roman" w:hAnsi="Times New Roman" w:cs="Times New Roman"/>
          <w:sz w:val="28"/>
          <w:szCs w:val="28"/>
        </w:rPr>
        <w:t>Проєкт вирішує проблеми галузевого та загальнодержавного рівня. Але можливостей для масштабування є багато</w:t>
      </w:r>
      <w:r w:rsidR="00E66A4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332AC">
        <w:rPr>
          <w:rFonts w:ascii="Times New Roman" w:eastAsia="Times New Roman" w:hAnsi="Times New Roman" w:cs="Times New Roman"/>
          <w:sz w:val="28"/>
          <w:szCs w:val="28"/>
        </w:rPr>
        <w:br/>
      </w:r>
      <w:r w:rsidR="002760ED" w:rsidRPr="00A332AC">
        <w:rPr>
          <w:rFonts w:ascii="Times New Roman" w:hAnsi="Times New Roman" w:cs="Times New Roman"/>
          <w:color w:val="000000"/>
          <w:sz w:val="28"/>
          <w:szCs w:val="28"/>
        </w:rPr>
        <w:t>Розробка інтерактивного сайту «Kinoglaz» передбачає детальну та послідовну працю над кожним елементом-пікселем сайту: до масштабності створення сайту входять 3D-моделі і 3D-об’єкти, визначення єдиного графічного стилю і структури сайту, узгодження єдиної кольорової палітри і донесення провідних сенсів діяльності організації за допомогою візуалізації творчих ідей і концепцій, закріплення інтерактивних складових і побудова стратегії просування проєкту з використанням технічних здобутків створення сайту. </w:t>
      </w:r>
      <w:r w:rsidR="00DE580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760ED" w:rsidRPr="00A332AC">
        <w:rPr>
          <w:rFonts w:ascii="Times New Roman" w:hAnsi="Times New Roman" w:cs="Times New Roman"/>
          <w:color w:val="000000"/>
          <w:sz w:val="28"/>
          <w:szCs w:val="28"/>
        </w:rPr>
        <w:t>Масштабність </w:t>
      </w:r>
      <w:r w:rsidR="001218BA">
        <w:rPr>
          <w:rFonts w:ascii="Times New Roman" w:hAnsi="Times New Roman" w:cs="Times New Roman"/>
          <w:color w:val="000000"/>
          <w:sz w:val="28"/>
          <w:szCs w:val="28"/>
        </w:rPr>
        <w:t xml:space="preserve">проекту </w:t>
      </w:r>
      <w:r w:rsidR="002760ED" w:rsidRPr="00A332AC">
        <w:rPr>
          <w:rFonts w:ascii="Times New Roman" w:hAnsi="Times New Roman" w:cs="Times New Roman"/>
          <w:color w:val="000000"/>
          <w:sz w:val="28"/>
          <w:szCs w:val="28"/>
        </w:rPr>
        <w:t>повинна включати в себе: </w:t>
      </w:r>
    </w:p>
    <w:p w:rsidR="00021CF8" w:rsidRPr="006B5B97" w:rsidRDefault="002760ED" w:rsidP="001218BA">
      <w:pPr>
        <w:spacing w:line="360" w:lineRule="auto"/>
        <w:ind w:hanging="270"/>
        <w:jc w:val="both"/>
        <w:divId w:val="3449881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0ED">
        <w:rPr>
          <w:rFonts w:ascii="Times New Roman" w:eastAsia="Times New Roman" w:hAnsi="Times New Roman" w:cs="Times New Roman"/>
          <w:color w:val="000000"/>
          <w:sz w:val="28"/>
          <w:szCs w:val="28"/>
        </w:rPr>
        <w:t>– стабільне функціонування сайту і відповідне постійне технічне забезпечення для нейтралізації наявних і потенційних загроз припинення роботи сайту; </w:t>
      </w:r>
    </w:p>
    <w:p w:rsidR="002760ED" w:rsidRPr="002760ED" w:rsidRDefault="002760ED" w:rsidP="001218BA">
      <w:pPr>
        <w:spacing w:line="360" w:lineRule="auto"/>
        <w:ind w:hanging="270"/>
        <w:jc w:val="both"/>
        <w:divId w:val="1898665485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2760ED">
        <w:rPr>
          <w:rFonts w:ascii="Times New Roman" w:eastAsia="Times New Roman" w:hAnsi="Times New Roman" w:cs="Times New Roman"/>
          <w:color w:val="000000"/>
          <w:sz w:val="28"/>
          <w:szCs w:val="28"/>
        </w:rPr>
        <w:t>– стабільне оновлення сайту: появу нових рубрик, промо-кампаній, текстового, фотоконтенту і відеоконтенту;</w:t>
      </w:r>
    </w:p>
    <w:p w:rsidR="002760ED" w:rsidRPr="002760ED" w:rsidRDefault="002760ED" w:rsidP="001218BA">
      <w:pPr>
        <w:spacing w:line="360" w:lineRule="auto"/>
        <w:ind w:hanging="270"/>
        <w:jc w:val="both"/>
        <w:divId w:val="1380284908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2760E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 збереження інтерактивної складової сайту: окрім можливості споглядати за створеним контентом відвідувачі повинні мати змог</w:t>
      </w:r>
      <w:r w:rsidR="008E5613" w:rsidRPr="001218BA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276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допомогою власноруч обраної комбінації дій створити власний контент різних масштабів; </w:t>
      </w:r>
    </w:p>
    <w:p w:rsidR="002760ED" w:rsidRPr="002760ED" w:rsidRDefault="002760ED" w:rsidP="001218BA">
      <w:pPr>
        <w:spacing w:line="360" w:lineRule="auto"/>
        <w:ind w:hanging="270"/>
        <w:jc w:val="both"/>
        <w:divId w:val="1843155900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2760ED">
        <w:rPr>
          <w:rFonts w:ascii="Times New Roman" w:eastAsia="Times New Roman" w:hAnsi="Times New Roman" w:cs="Times New Roman"/>
          <w:color w:val="000000"/>
          <w:sz w:val="28"/>
          <w:szCs w:val="28"/>
        </w:rPr>
        <w:t>– створення іміджу бренду на основі функціонування і оновлень сайту: візуальні рішення мають відображати цінності проєкту, особливості роботи, поточні мистецькі плани і реалізовані цілі; </w:t>
      </w:r>
    </w:p>
    <w:p w:rsidR="002760ED" w:rsidRPr="001218BA" w:rsidRDefault="002760ED" w:rsidP="001218BA">
      <w:pPr>
        <w:spacing w:line="360" w:lineRule="auto"/>
        <w:ind w:hanging="270"/>
        <w:jc w:val="both"/>
        <w:divId w:val="2031711350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2760ED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промотувати нові проєкти: сайт повинен містити контент на кшталт інтерв’ю, ексклюзивних відео і фотографій, тематичних ілюстрацій і аналітичних статей, які створені під час рекламної кампанії обраного проєкту з метою заохочення масової та вузької фахової аудиторії до нової діяльності компанії. </w:t>
      </w:r>
      <w:r w:rsidR="008E56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3B1488" w:rsidRPr="00B15908" w:rsidRDefault="002760ED" w:rsidP="001218BA">
      <w:pPr>
        <w:spacing w:line="360" w:lineRule="auto"/>
        <w:jc w:val="both"/>
        <w:divId w:val="2001305187"/>
        <w:rPr>
          <w:rFonts w:ascii="-webkit-standard" w:hAnsi="-webkit-standard" w:cs="Times New Roman"/>
          <w:color w:val="000000"/>
          <w:sz w:val="28"/>
          <w:szCs w:val="28"/>
        </w:rPr>
      </w:pPr>
      <w:r w:rsidRPr="002760ED">
        <w:rPr>
          <w:rFonts w:ascii="Times New Roman" w:hAnsi="Times New Roman" w:cs="Times New Roman"/>
          <w:color w:val="000000"/>
          <w:sz w:val="28"/>
          <w:szCs w:val="28"/>
        </w:rPr>
        <w:t>Спираючись на вище зазн</w:t>
      </w:r>
      <w:r w:rsidR="001218BA">
        <w:rPr>
          <w:rFonts w:ascii="Times New Roman" w:hAnsi="Times New Roman" w:cs="Times New Roman"/>
          <w:color w:val="000000"/>
          <w:sz w:val="28"/>
          <w:szCs w:val="28"/>
        </w:rPr>
        <w:t xml:space="preserve">ачені перспективи </w:t>
      </w:r>
      <w:r w:rsidRPr="002760ED">
        <w:rPr>
          <w:rFonts w:ascii="Times New Roman" w:hAnsi="Times New Roman" w:cs="Times New Roman"/>
          <w:color w:val="000000"/>
          <w:sz w:val="28"/>
          <w:szCs w:val="28"/>
        </w:rPr>
        <w:t xml:space="preserve">масштабування проєкту «Kinoglaz», можна сформувати центральне бачення масштабності компанії в контексті створення сайту: він повинен стати майданчиком для закріплення зацікавленості старої аудиторії і створення нового глядацького ентузіазму в межах технічних можливостей сайту, але з оглядом на популяризацію сайту і його </w:t>
      </w:r>
      <w:r w:rsidR="001218BA">
        <w:rPr>
          <w:rFonts w:ascii="Times New Roman" w:hAnsi="Times New Roman" w:cs="Times New Roman"/>
          <w:color w:val="000000"/>
          <w:sz w:val="28"/>
          <w:szCs w:val="28"/>
        </w:rPr>
        <w:t xml:space="preserve">промотуючих  </w:t>
      </w:r>
      <w:r w:rsidRPr="002760ED">
        <w:rPr>
          <w:rFonts w:ascii="Times New Roman" w:hAnsi="Times New Roman" w:cs="Times New Roman"/>
          <w:color w:val="000000"/>
          <w:sz w:val="28"/>
          <w:szCs w:val="28"/>
        </w:rPr>
        <w:t>матеріалів за межами сайту. </w:t>
      </w:r>
      <w:r w:rsidR="000C6515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C1428F" w:rsidRPr="001218BA" w:rsidRDefault="00C1428F" w:rsidP="003B1488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C1428F" w:rsidRPr="003B60BA" w:rsidRDefault="00C1428F" w:rsidP="003B22E3">
      <w:pPr>
        <w:pStyle w:val="11"/>
        <w:numPr>
          <w:ilvl w:val="1"/>
          <w:numId w:val="3"/>
        </w:num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3B60BA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Спрямованість проєкту</w:t>
      </w:r>
    </w:p>
    <w:p w:rsidR="00C1428F" w:rsidRDefault="00C1428F" w:rsidP="00C1428F">
      <w:pPr>
        <w:pStyle w:val="11"/>
        <w:rPr>
          <w:rFonts w:ascii="Times New Roman" w:eastAsia="Times New Roman" w:hAnsi="Times New Roman" w:cs="Times New Roman"/>
          <w:sz w:val="28"/>
          <w:szCs w:val="28"/>
          <w:lang w:val="en-GB"/>
        </w:rPr>
      </w:pPr>
    </w:p>
    <w:p w:rsidR="00C1428F" w:rsidRPr="00D5679A" w:rsidRDefault="0035792E" w:rsidP="001218BA">
      <w:pPr>
        <w:pStyle w:val="11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GB"/>
        </w:rPr>
      </w:pP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Сайт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«Kinoglaz»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має стати креативною платформою і рекламним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білбордом</w:t>
      </w:r>
      <w:r w:rsidR="003B4E80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продюсерської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роботи компанії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«Kinoglaz»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одночасно: текстові і графічні матеріали сайту розповідають про творчі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компанії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«Kinoglaz», роблячи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 xml:space="preserve">з 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інтелектуальної, філософічної та емоційної складової їхньої кінематографічної діяльності ціле візуальне оповідання</w:t>
      </w:r>
    </w:p>
    <w:p w:rsidR="00C1428F" w:rsidRDefault="00C1428F" w:rsidP="00C1428F">
      <w:pPr>
        <w:pStyle w:val="11"/>
        <w:rPr>
          <w:rFonts w:ascii="Times New Roman" w:eastAsia="Times New Roman" w:hAnsi="Times New Roman" w:cs="Times New Roman"/>
          <w:sz w:val="28"/>
          <w:szCs w:val="28"/>
          <w:lang w:val="en-GB"/>
        </w:rPr>
      </w:pPr>
    </w:p>
    <w:p w:rsidR="00566358" w:rsidRDefault="00566358" w:rsidP="004D3020">
      <w:pPr>
        <w:pStyle w:val="11"/>
        <w:rPr>
          <w:rFonts w:ascii="Times New Roman" w:eastAsia="Times New Roman" w:hAnsi="Times New Roman" w:cs="Times New Roman"/>
          <w:sz w:val="28"/>
          <w:szCs w:val="28"/>
          <w:lang w:val="en-GB"/>
        </w:rPr>
      </w:pPr>
    </w:p>
    <w:p w:rsidR="00492129" w:rsidRDefault="00492129" w:rsidP="004D3020">
      <w:pPr>
        <w:pStyle w:val="11"/>
        <w:rPr>
          <w:rFonts w:ascii="Times New Roman" w:eastAsia="Times New Roman" w:hAnsi="Times New Roman" w:cs="Times New Roman"/>
          <w:sz w:val="28"/>
          <w:szCs w:val="28"/>
          <w:lang w:val="en-GB"/>
        </w:rPr>
      </w:pPr>
    </w:p>
    <w:p w:rsidR="004D3020" w:rsidRDefault="004D3020" w:rsidP="004D3020">
      <w:pPr>
        <w:pStyle w:val="11"/>
        <w:rPr>
          <w:rFonts w:ascii="Times New Roman" w:eastAsia="Times New Roman" w:hAnsi="Times New Roman" w:cs="Times New Roman"/>
          <w:sz w:val="28"/>
          <w:szCs w:val="28"/>
          <w:lang w:val="en-GB"/>
        </w:rPr>
      </w:pPr>
    </w:p>
    <w:p w:rsidR="000527BA" w:rsidRPr="003B60BA" w:rsidRDefault="001617B0" w:rsidP="003B22E3">
      <w:pPr>
        <w:pStyle w:val="11"/>
        <w:numPr>
          <w:ilvl w:val="1"/>
          <w:numId w:val="3"/>
        </w:num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3B60BA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Ступінь новизни</w:t>
      </w:r>
    </w:p>
    <w:p w:rsidR="000527BA" w:rsidRDefault="000527BA" w:rsidP="00C8395D">
      <w:pPr>
        <w:pStyle w:val="11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492129" w:rsidRDefault="00992EA6" w:rsidP="00C26166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Сайт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«Kinoglaz»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– українська платформа, яка унікально поєднує в собі 3D-моделювання та кінематографічну діяльність: сайт використовує технічні особливості створення 3D-моделей, щоб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візуалізувати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абстрактні, естетично піднесені, художньо цінні ідеї, об'єкти, концепції і</w:t>
      </w:r>
      <w:r w:rsidRPr="00D5679A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5679A">
        <w:rPr>
          <w:rStyle w:val="s3"/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r w:rsidR="00C261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20958" w:rsidRDefault="00F20958" w:rsidP="000522DF">
      <w:pPr>
        <w:pStyle w:val="11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</w:p>
    <w:p w:rsidR="00F04B0D" w:rsidRPr="003B60BA" w:rsidRDefault="000527BA" w:rsidP="008D3953">
      <w:pPr>
        <w:pStyle w:val="11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3B60BA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Організаційний план</w:t>
      </w:r>
    </w:p>
    <w:p w:rsidR="00F04B0D" w:rsidRDefault="00F04B0D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527BA" w:rsidRPr="003B60BA" w:rsidRDefault="007951DB" w:rsidP="008D3953">
      <w:pPr>
        <w:pStyle w:val="11"/>
        <w:numPr>
          <w:ilvl w:val="1"/>
          <w:numId w:val="3"/>
        </w:num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3B60BA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Календарний план виконання робіт за про</w:t>
      </w:r>
      <w:r w:rsidR="00C82E9D" w:rsidRPr="003B60BA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єктом</w:t>
      </w:r>
    </w:p>
    <w:p w:rsidR="00C82E9D" w:rsidRDefault="00C82E9D" w:rsidP="00C82E9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897796" w:rsidRPr="00897796" w:rsidRDefault="00897796" w:rsidP="00897796">
      <w:pPr>
        <w:jc w:val="both"/>
        <w:divId w:val="3286586"/>
        <w:rPr>
          <w:rFonts w:ascii="-webkit-standard" w:hAnsi="-webkit-standard" w:cs="Times New Roman"/>
          <w:color w:val="000000"/>
          <w:sz w:val="27"/>
          <w:szCs w:val="27"/>
        </w:rPr>
      </w:pPr>
    </w:p>
    <w:p w:rsidR="00897796" w:rsidRPr="00897796" w:rsidRDefault="00897796" w:rsidP="00897796">
      <w:pPr>
        <w:jc w:val="both"/>
        <w:divId w:val="3286586"/>
        <w:rPr>
          <w:rFonts w:ascii="-webkit-standard" w:hAnsi="-webkit-standard" w:cs="Times New Roman"/>
          <w:color w:val="000000"/>
          <w:sz w:val="27"/>
          <w:szCs w:val="27"/>
        </w:rPr>
      </w:pPr>
      <w:r w:rsidRPr="00897796">
        <w:rPr>
          <w:rFonts w:ascii="-webkit-standard" w:hAnsi="-webkit-standard" w:cs="Times New Roman"/>
          <w:color w:val="000000"/>
          <w:sz w:val="27"/>
          <w:szCs w:val="27"/>
        </w:rPr>
        <w:t> </w:t>
      </w:r>
    </w:p>
    <w:p w:rsidR="00897796" w:rsidRPr="00897796" w:rsidRDefault="00897796" w:rsidP="00897796">
      <w:pPr>
        <w:jc w:val="right"/>
        <w:divId w:val="3286586"/>
        <w:rPr>
          <w:rFonts w:ascii="-webkit-standard" w:hAnsi="-webkit-standard" w:cs="Times New Roman"/>
          <w:color w:val="000000"/>
          <w:sz w:val="27"/>
          <w:szCs w:val="27"/>
        </w:rPr>
      </w:pPr>
      <w:r w:rsidRPr="00897796">
        <w:rPr>
          <w:rFonts w:ascii="Times New Roman" w:hAnsi="Times New Roman" w:cs="Times New Roman"/>
          <w:i/>
          <w:iCs/>
          <w:color w:val="000000"/>
          <w:sz w:val="21"/>
          <w:szCs w:val="21"/>
        </w:rPr>
        <w:t>Таблиця </w:t>
      </w:r>
      <w:r w:rsidR="00DC430E">
        <w:rPr>
          <w:rFonts w:ascii="Times New Roman" w:hAnsi="Times New Roman" w:cs="Times New Roman"/>
          <w:i/>
          <w:iCs/>
          <w:color w:val="000000"/>
          <w:sz w:val="21"/>
          <w:szCs w:val="21"/>
        </w:rPr>
        <w:t>1</w:t>
      </w:r>
      <w:r w:rsidRPr="00897796">
        <w:rPr>
          <w:rFonts w:ascii="Times New Roman" w:hAnsi="Times New Roman" w:cs="Times New Roman"/>
          <w:i/>
          <w:iCs/>
          <w:color w:val="000000"/>
          <w:sz w:val="21"/>
          <w:szCs w:val="21"/>
        </w:rPr>
        <w:t>. </w:t>
      </w:r>
    </w:p>
    <w:p w:rsidR="00897796" w:rsidRPr="00897796" w:rsidRDefault="00897796" w:rsidP="00897796">
      <w:pPr>
        <w:jc w:val="right"/>
        <w:divId w:val="3286586"/>
        <w:rPr>
          <w:rFonts w:ascii="-webkit-standard" w:hAnsi="-webkit-standard" w:cs="Times New Roman"/>
          <w:color w:val="000000"/>
          <w:sz w:val="27"/>
          <w:szCs w:val="27"/>
        </w:rPr>
      </w:pPr>
      <w:r w:rsidRPr="00897796">
        <w:rPr>
          <w:rFonts w:ascii="Times New Roman" w:hAnsi="Times New Roman" w:cs="Times New Roman"/>
          <w:i/>
          <w:iCs/>
          <w:color w:val="000000"/>
          <w:sz w:val="21"/>
          <w:szCs w:val="21"/>
        </w:rPr>
        <w:t>План виконання робіт за проєктом.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9"/>
        <w:gridCol w:w="3746"/>
        <w:gridCol w:w="1413"/>
        <w:gridCol w:w="2271"/>
        <w:gridCol w:w="1197"/>
      </w:tblGrid>
      <w:tr w:rsidR="00172684" w:rsidRPr="00897796">
        <w:trPr>
          <w:divId w:val="3286586"/>
          <w:trHeight w:val="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jc w:val="center"/>
              <w:divId w:val="56897642"/>
              <w:rPr>
                <w:rFonts w:ascii="-webkit-standard" w:hAnsi="-webkit-standard" w:cs="Times New Roman"/>
                <w:sz w:val="18"/>
                <w:szCs w:val="18"/>
              </w:rPr>
            </w:pPr>
            <w:r w:rsidRPr="00897796">
              <w:rPr>
                <w:rFonts w:ascii="Times New Roman" w:hAnsi="Times New Roman" w:cs="Times New Roman"/>
                <w:sz w:val="21"/>
                <w:szCs w:val="21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jc w:val="center"/>
              <w:divId w:val="1646010655"/>
              <w:rPr>
                <w:rFonts w:ascii="-webkit-standard" w:hAnsi="-webkit-standard" w:cs="Times New Roman"/>
                <w:sz w:val="18"/>
                <w:szCs w:val="18"/>
              </w:rPr>
            </w:pPr>
            <w:r w:rsidRPr="00897796">
              <w:rPr>
                <w:rFonts w:ascii="Times New Roman" w:hAnsi="Times New Roman" w:cs="Times New Roman"/>
                <w:sz w:val="21"/>
                <w:szCs w:val="21"/>
              </w:rPr>
              <w:t>Найменування робіт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jc w:val="center"/>
              <w:divId w:val="803545432"/>
              <w:rPr>
                <w:rFonts w:ascii="-webkit-standard" w:hAnsi="-webkit-standard" w:cs="Times New Roman"/>
                <w:sz w:val="18"/>
                <w:szCs w:val="18"/>
              </w:rPr>
            </w:pPr>
            <w:r w:rsidRPr="00897796">
              <w:rPr>
                <w:rFonts w:ascii="Times New Roman" w:hAnsi="Times New Roman" w:cs="Times New Roman"/>
                <w:sz w:val="21"/>
                <w:szCs w:val="21"/>
              </w:rPr>
              <w:t>Виконавець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jc w:val="center"/>
              <w:divId w:val="804469286"/>
              <w:rPr>
                <w:rFonts w:ascii="-webkit-standard" w:hAnsi="-webkit-standard" w:cs="Times New Roman"/>
                <w:sz w:val="18"/>
                <w:szCs w:val="18"/>
              </w:rPr>
            </w:pPr>
            <w:r w:rsidRPr="00897796">
              <w:rPr>
                <w:rFonts w:ascii="Times New Roman" w:hAnsi="Times New Roman" w:cs="Times New Roman"/>
                <w:sz w:val="21"/>
                <w:szCs w:val="21"/>
              </w:rPr>
              <w:t>Термін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jc w:val="center"/>
              <w:divId w:val="1542741803"/>
              <w:rPr>
                <w:rFonts w:ascii="-webkit-standard" w:hAnsi="-webkit-standard" w:cs="Times New Roman"/>
                <w:sz w:val="18"/>
                <w:szCs w:val="18"/>
              </w:rPr>
            </w:pPr>
            <w:r w:rsidRPr="00897796">
              <w:rPr>
                <w:rFonts w:ascii="Times New Roman" w:hAnsi="Times New Roman" w:cs="Times New Roman"/>
                <w:sz w:val="21"/>
                <w:szCs w:val="21"/>
              </w:rPr>
              <w:t>Витрати,</w:t>
            </w:r>
          </w:p>
          <w:p w:rsidR="00897796" w:rsidRPr="00897796" w:rsidRDefault="00897796" w:rsidP="00897796">
            <w:pPr>
              <w:divId w:val="1542741803"/>
              <w:rPr>
                <w:rFonts w:ascii="-webkit-standard" w:hAnsi="-webkit-standard" w:cs="Times New Roman"/>
                <w:sz w:val="18"/>
                <w:szCs w:val="18"/>
              </w:rPr>
            </w:pPr>
            <w:r w:rsidRPr="00897796">
              <w:rPr>
                <w:rFonts w:ascii="Times New Roman" w:hAnsi="Times New Roman" w:cs="Times New Roman"/>
                <w:sz w:val="21"/>
                <w:szCs w:val="21"/>
              </w:rPr>
              <w:t>тис. гривень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511460651"/>
              <w:rPr>
                <w:rFonts w:ascii="-webkit-standard" w:hAnsi="-webkit-standard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672076668"/>
              <w:rPr>
                <w:rFonts w:ascii="-webkit-standard" w:hAnsi="-webkit-standard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 w:rsidR="00F3220D" w:rsidRPr="003420C4">
              <w:rPr>
                <w:rFonts w:ascii="Times New Roman" w:hAnsi="Times New Roman" w:cs="Times New Roman"/>
                <w:sz w:val="24"/>
                <w:szCs w:val="24"/>
              </w:rPr>
              <w:t>аналізу ринку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A86CCF" w:rsidP="00897796">
            <w:pPr>
              <w:divId w:val="57676629"/>
              <w:rPr>
                <w:rFonts w:ascii="-webkit-standard" w:hAnsi="-webkit-standard" w:cs="Times New Roman"/>
                <w:sz w:val="24"/>
                <w:szCs w:val="24"/>
              </w:rPr>
            </w:pPr>
            <w:r w:rsidRPr="003420C4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7B28CE" w:rsidP="00897796">
            <w:pPr>
              <w:divId w:val="856775304"/>
              <w:rPr>
                <w:rFonts w:ascii="-webkit-standard" w:hAnsi="-webkit-standard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7796" w:rsidRPr="00897796">
              <w:rPr>
                <w:rFonts w:ascii="Times New Roman" w:hAnsi="Times New Roman" w:cs="Times New Roman"/>
                <w:sz w:val="24"/>
                <w:szCs w:val="24"/>
              </w:rPr>
              <w:t>ересень2021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1080103434"/>
              <w:rPr>
                <w:rFonts w:ascii="-webkit-standard" w:hAnsi="-webkit-standard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253756389"/>
              <w:rPr>
                <w:rFonts w:ascii="-webkit-standard" w:hAnsi="-webkit-standard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43773C" w:rsidP="00897796">
            <w:pPr>
              <w:divId w:val="42558711"/>
              <w:rPr>
                <w:rFonts w:ascii="-webkit-standard" w:hAnsi="-webkit-standard" w:cs="Times New Roman"/>
                <w:sz w:val="24"/>
                <w:szCs w:val="24"/>
              </w:rPr>
            </w:pPr>
            <w:r w:rsidRPr="003420C4">
              <w:rPr>
                <w:rFonts w:ascii="Times New Roman" w:hAnsi="Times New Roman" w:cs="Times New Roman"/>
                <w:sz w:val="24"/>
                <w:szCs w:val="24"/>
              </w:rPr>
              <w:t>Проведення аналізу пр</w:t>
            </w:r>
            <w:r w:rsidR="00A10ADC" w:rsidRPr="003420C4">
              <w:rPr>
                <w:rFonts w:ascii="Times New Roman" w:hAnsi="Times New Roman" w:cs="Times New Roman"/>
                <w:sz w:val="24"/>
                <w:szCs w:val="24"/>
              </w:rPr>
              <w:t>оє</w:t>
            </w:r>
            <w:r w:rsidRPr="003420C4">
              <w:rPr>
                <w:rFonts w:ascii="Times New Roman" w:hAnsi="Times New Roman" w:cs="Times New Roman"/>
                <w:sz w:val="24"/>
                <w:szCs w:val="24"/>
              </w:rPr>
              <w:t>ктів потенційних конкурентів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A86CCF" w:rsidP="00897796">
            <w:pPr>
              <w:divId w:val="1862351141"/>
              <w:rPr>
                <w:rFonts w:ascii="-webkit-standard" w:hAnsi="-webkit-standard" w:cs="Times New Roman"/>
                <w:sz w:val="24"/>
                <w:szCs w:val="24"/>
              </w:rPr>
            </w:pPr>
            <w:r w:rsidRPr="003420C4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7B28CE" w:rsidP="00897796">
            <w:pPr>
              <w:divId w:val="1591351663"/>
              <w:rPr>
                <w:rFonts w:ascii="-webkit-standard" w:hAnsi="-webkit-standard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  <w:r w:rsidR="00897796" w:rsidRPr="00897796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1365205030"/>
              <w:rPr>
                <w:rFonts w:ascii="-webkit-standard" w:hAnsi="-webkit-standard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98645C" w:rsidP="00897796">
            <w:pPr>
              <w:divId w:val="1043750447"/>
              <w:rPr>
                <w:rFonts w:ascii="Times New Roman" w:hAnsi="Times New Roman" w:cs="Times New Roman"/>
                <w:sz w:val="24"/>
                <w:szCs w:val="24"/>
              </w:rPr>
            </w:pPr>
            <w:r w:rsidRPr="00C760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98645C" w:rsidP="00897796">
            <w:pPr>
              <w:divId w:val="1648971046"/>
              <w:rPr>
                <w:rFonts w:ascii="-webkit-standard" w:hAnsi="-webkit-standard" w:cs="Times New Roman"/>
                <w:sz w:val="24"/>
                <w:szCs w:val="24"/>
              </w:rPr>
            </w:pPr>
            <w:r w:rsidRPr="005C2FD8">
              <w:rPr>
                <w:rFonts w:ascii="Times New Roman" w:hAnsi="Times New Roman" w:cs="Times New Roman"/>
                <w:sz w:val="24"/>
                <w:szCs w:val="24"/>
              </w:rPr>
              <w:t>Збір, обробка та систематизація усієї необхідної інформації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A86CCF" w:rsidP="00897796">
            <w:pPr>
              <w:divId w:val="1339770393"/>
              <w:rPr>
                <w:rFonts w:ascii="-webkit-standard" w:hAnsi="-webkit-standard" w:cs="Times New Roman"/>
                <w:sz w:val="24"/>
                <w:szCs w:val="24"/>
              </w:rPr>
            </w:pPr>
            <w:r w:rsidRPr="00DC2B61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1342CA" w:rsidP="00897796">
            <w:pPr>
              <w:divId w:val="1263755698"/>
              <w:rPr>
                <w:rFonts w:ascii="-webkit-standard" w:hAnsi="-webkit-standard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7796" w:rsidRPr="00897796">
              <w:rPr>
                <w:rFonts w:ascii="Times New Roman" w:hAnsi="Times New Roman" w:cs="Times New Roman"/>
                <w:sz w:val="24"/>
                <w:szCs w:val="24"/>
              </w:rPr>
              <w:t>ересень 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F25B2A" w:rsidP="00897796">
            <w:pPr>
              <w:divId w:val="26149515"/>
              <w:rPr>
                <w:rFonts w:ascii="Times New Roman" w:hAnsi="Times New Roman" w:cs="Times New Roman"/>
                <w:sz w:val="24"/>
                <w:szCs w:val="24"/>
              </w:rPr>
            </w:pPr>
            <w:r w:rsidRPr="007F76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C760BE" w:rsidP="00897796">
            <w:pPr>
              <w:divId w:val="171192378"/>
              <w:rPr>
                <w:rFonts w:ascii="-webkit-standard" w:hAnsi="-webkit-standard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165BFF" w:rsidP="00897796">
            <w:pPr>
              <w:divId w:val="1157765680"/>
              <w:rPr>
                <w:rFonts w:ascii="-webkit-standard" w:hAnsi="-webkit-standard" w:cs="Times New Roman"/>
                <w:sz w:val="24"/>
                <w:szCs w:val="24"/>
              </w:rPr>
            </w:pPr>
            <w:r w:rsidRPr="005C2FD8">
              <w:rPr>
                <w:rFonts w:ascii="Times New Roman" w:hAnsi="Times New Roman" w:cs="Times New Roman"/>
                <w:sz w:val="24"/>
                <w:szCs w:val="24"/>
              </w:rPr>
              <w:t xml:space="preserve">Розробка ідеї, концепції, дизайну та логотипу </w:t>
            </w:r>
            <w:r w:rsidR="00F25B2A" w:rsidRPr="005C2FD8">
              <w:rPr>
                <w:rFonts w:ascii="Times New Roman" w:hAnsi="Times New Roman" w:cs="Times New Roman"/>
                <w:sz w:val="24"/>
                <w:szCs w:val="24"/>
              </w:rPr>
              <w:t>бренду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1444DF" w:rsidP="00897796">
            <w:pPr>
              <w:divId w:val="1059404345"/>
              <w:rPr>
                <w:rFonts w:ascii="-webkit-standard" w:hAnsi="-webkit-standard" w:cs="Times New Roman"/>
                <w:sz w:val="24"/>
                <w:szCs w:val="24"/>
              </w:rPr>
            </w:pPr>
            <w:r w:rsidRPr="00DC2B61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1342CA" w:rsidP="00897796">
            <w:pPr>
              <w:divId w:val="744423916"/>
              <w:rPr>
                <w:rFonts w:ascii="-webkit-standard" w:hAnsi="-webkit-standard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7796" w:rsidRPr="00897796">
              <w:rPr>
                <w:rFonts w:ascii="Times New Roman" w:hAnsi="Times New Roman" w:cs="Times New Roman"/>
                <w:sz w:val="24"/>
                <w:szCs w:val="24"/>
              </w:rPr>
              <w:t>ересень 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1312715714"/>
              <w:rPr>
                <w:rFonts w:ascii="-webkit-standard" w:hAnsi="-webkit-standard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C760BE" w:rsidP="00897796">
            <w:pPr>
              <w:divId w:val="278611190"/>
              <w:rPr>
                <w:rFonts w:ascii="-webkit-standard" w:hAnsi="-webkit-standard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4B4E90" w:rsidP="00897796">
            <w:pPr>
              <w:divId w:val="656611789"/>
              <w:rPr>
                <w:rFonts w:ascii="-webkit-standard" w:hAnsi="-webkit-standard" w:cs="Times New Roman"/>
                <w:sz w:val="24"/>
                <w:szCs w:val="24"/>
              </w:rPr>
            </w:pPr>
            <w:r w:rsidRPr="005C2FD8">
              <w:rPr>
                <w:rFonts w:ascii="Times New Roman" w:hAnsi="Times New Roman" w:cs="Times New Roman"/>
                <w:sz w:val="24"/>
                <w:szCs w:val="24"/>
              </w:rPr>
              <w:t xml:space="preserve">Створення ресурсу, його графічне оформлення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526D7A" w:rsidP="00897796">
            <w:pPr>
              <w:divId w:val="1648778994"/>
              <w:rPr>
                <w:rFonts w:ascii="-webkit-standard" w:hAnsi="-webkit-standard" w:cs="Times New Roman"/>
                <w:sz w:val="24"/>
                <w:szCs w:val="24"/>
              </w:rPr>
            </w:pPr>
            <w:r w:rsidRPr="00DC2B61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1342CA" w:rsidP="00897796">
            <w:pPr>
              <w:divId w:val="456417133"/>
              <w:rPr>
                <w:rFonts w:ascii="-webkit-standard" w:hAnsi="-webkit-standard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7796" w:rsidRPr="00897796">
              <w:rPr>
                <w:rFonts w:ascii="Times New Roman" w:hAnsi="Times New Roman" w:cs="Times New Roman"/>
                <w:sz w:val="24"/>
                <w:szCs w:val="24"/>
              </w:rPr>
              <w:t>ересень 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265815602"/>
              <w:rPr>
                <w:rFonts w:ascii="-webkit-standard" w:hAnsi="-webkit-standard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C760BE" w:rsidP="00897796">
            <w:pPr>
              <w:divId w:val="614605822"/>
              <w:rPr>
                <w:rFonts w:ascii="-webkit-standard" w:hAnsi="-webkit-standard" w:cs="Times New Roman"/>
                <w:sz w:val="18"/>
                <w:szCs w:val="18"/>
              </w:rPr>
            </w:pPr>
            <w:r>
              <w:rPr>
                <w:rFonts w:ascii="-webkit-standard" w:hAnsi="-webkit-standard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F44B06" w:rsidP="00897796">
            <w:pPr>
              <w:divId w:val="1263956522"/>
              <w:rPr>
                <w:rFonts w:ascii="-webkit-standard" w:hAnsi="-webkit-standard" w:cs="Times New Roman"/>
                <w:sz w:val="24"/>
                <w:szCs w:val="24"/>
              </w:rPr>
            </w:pPr>
            <w:r w:rsidRPr="00C760BE">
              <w:rPr>
                <w:rFonts w:ascii="-webkit-standard" w:hAnsi="-webkit-standard" w:cs="Times New Roman"/>
                <w:sz w:val="24"/>
                <w:szCs w:val="24"/>
              </w:rPr>
              <w:t>Розробка мерчу, виготовлення першої сумки бренду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526D7A" w:rsidP="00897796">
            <w:pPr>
              <w:divId w:val="1406226860"/>
              <w:rPr>
                <w:rFonts w:ascii="-webkit-standard" w:hAnsi="-webkit-standard" w:cs="Times New Roman"/>
                <w:sz w:val="24"/>
                <w:szCs w:val="24"/>
              </w:rPr>
            </w:pPr>
            <w:r w:rsidRPr="00DC2B61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601350" w:rsidP="00897796">
            <w:pPr>
              <w:divId w:val="1329750132"/>
              <w:rPr>
                <w:rFonts w:ascii="-webkit-standard" w:hAnsi="-webkit-standard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7796" w:rsidRPr="00897796">
              <w:rPr>
                <w:rFonts w:ascii="Times New Roman" w:hAnsi="Times New Roman" w:cs="Times New Roman"/>
                <w:sz w:val="24"/>
                <w:szCs w:val="24"/>
              </w:rPr>
              <w:t>ересень 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7735C3" w:rsidP="00897796">
            <w:pPr>
              <w:divId w:val="1460491832"/>
              <w:rPr>
                <w:rFonts w:ascii="Times New Roman" w:hAnsi="Times New Roman" w:cs="Times New Roman"/>
                <w:sz w:val="24"/>
                <w:szCs w:val="24"/>
              </w:rPr>
            </w:pPr>
            <w:r w:rsidRPr="007F76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C760BE" w:rsidP="00897796">
            <w:pPr>
              <w:divId w:val="1163744851"/>
              <w:rPr>
                <w:rFonts w:ascii="-webkit-standard" w:hAnsi="-webkit-standard" w:cs="Times New Roman"/>
                <w:sz w:val="18"/>
                <w:szCs w:val="18"/>
              </w:rPr>
            </w:pPr>
            <w:r>
              <w:rPr>
                <w:rFonts w:ascii="-webkit-standard" w:hAnsi="-webkit-standard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A833ED" w:rsidP="00897796">
            <w:pPr>
              <w:divId w:val="1276986737"/>
              <w:rPr>
                <w:rFonts w:ascii="-webkit-standard" w:hAnsi="-webkit-standard" w:cs="Times New Roman"/>
                <w:sz w:val="24"/>
                <w:szCs w:val="24"/>
              </w:rPr>
            </w:pPr>
            <w:r w:rsidRPr="00DC2B61">
              <w:rPr>
                <w:rFonts w:ascii="Times New Roman" w:hAnsi="Times New Roman" w:cs="Times New Roman"/>
                <w:sz w:val="24"/>
                <w:szCs w:val="24"/>
              </w:rPr>
              <w:t>Розробка мерчу, виготовлення перстню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526D7A" w:rsidP="00897796">
            <w:pPr>
              <w:divId w:val="582302243"/>
              <w:rPr>
                <w:rFonts w:ascii="-webkit-standard" w:hAnsi="-webkit-standard" w:cs="Times New Roman"/>
                <w:sz w:val="24"/>
                <w:szCs w:val="24"/>
              </w:rPr>
            </w:pPr>
            <w:r w:rsidRPr="00DC2B61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77F9F" w:rsidP="00897796">
            <w:pPr>
              <w:divId w:val="1837182273"/>
              <w:rPr>
                <w:rFonts w:ascii="-webkit-standard" w:hAnsi="-webkit-standard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Грудень 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461604" w:rsidP="00897796">
            <w:pPr>
              <w:divId w:val="1016613023"/>
              <w:rPr>
                <w:rFonts w:ascii="Times New Roman" w:hAnsi="Times New Roman" w:cs="Times New Roman"/>
                <w:sz w:val="24"/>
                <w:szCs w:val="24"/>
              </w:rPr>
            </w:pPr>
            <w:r w:rsidRPr="007F76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DC2B61" w:rsidP="00897796">
            <w:pPr>
              <w:divId w:val="442188756"/>
              <w:rPr>
                <w:rFonts w:ascii="-webkit-standard" w:hAnsi="-webkit-standard" w:cs="Times New Roman"/>
                <w:sz w:val="18"/>
                <w:szCs w:val="18"/>
              </w:rPr>
            </w:pPr>
            <w:r>
              <w:rPr>
                <w:rFonts w:ascii="-webkit-standard" w:hAnsi="-webkit-standard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A833ED" w:rsidP="00897796">
            <w:pPr>
              <w:divId w:val="922495327"/>
              <w:rPr>
                <w:rFonts w:ascii="-webkit-standard" w:hAnsi="-webkit-standard" w:cs="Times New Roman"/>
                <w:sz w:val="24"/>
                <w:szCs w:val="24"/>
              </w:rPr>
            </w:pPr>
            <w:r w:rsidRPr="00DC2B61">
              <w:rPr>
                <w:rFonts w:ascii="Times New Roman" w:hAnsi="Times New Roman" w:cs="Times New Roman"/>
                <w:sz w:val="24"/>
                <w:szCs w:val="24"/>
              </w:rPr>
              <w:t xml:space="preserve">Розробка мерчу, виготовлення </w:t>
            </w:r>
            <w:r w:rsidRPr="00DC2B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кепки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526D7A" w:rsidP="00897796">
            <w:pPr>
              <w:divId w:val="594167849"/>
              <w:rPr>
                <w:rFonts w:ascii="-webkit-standard" w:hAnsi="-webkit-standard" w:cs="Times New Roman"/>
                <w:sz w:val="24"/>
                <w:szCs w:val="24"/>
              </w:rPr>
            </w:pPr>
            <w:r w:rsidRPr="00DC2B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Нестерова </w:t>
            </w:r>
            <w:r w:rsidRPr="00DC2B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77F9F" w:rsidP="00897796">
            <w:pPr>
              <w:divId w:val="1704480433"/>
              <w:rPr>
                <w:rFonts w:ascii="-webkit-standard" w:hAnsi="-webkit-standard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Березень 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461604" w:rsidP="00897796">
            <w:pPr>
              <w:divId w:val="1994988044"/>
              <w:rPr>
                <w:rFonts w:ascii="Times New Roman" w:hAnsi="Times New Roman" w:cs="Times New Roman"/>
                <w:sz w:val="24"/>
                <w:szCs w:val="24"/>
              </w:rPr>
            </w:pPr>
            <w:r w:rsidRPr="00CE2C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DC2B61" w:rsidP="00897796">
            <w:pPr>
              <w:divId w:val="1471022429"/>
              <w:rPr>
                <w:rFonts w:ascii="-webkit-standard" w:hAnsi="-webkit-standard" w:cs="Times New Roman"/>
                <w:sz w:val="18"/>
                <w:szCs w:val="18"/>
              </w:rPr>
            </w:pPr>
            <w:r>
              <w:rPr>
                <w:rFonts w:ascii="-webkit-standard" w:hAnsi="-webkit-standard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1556626035"/>
              <w:rPr>
                <w:rFonts w:ascii="-webkit-standard" w:hAnsi="-webkit-standard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Планування рекламної кампанії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526D7A" w:rsidP="00897796">
            <w:pPr>
              <w:divId w:val="1455707721"/>
              <w:rPr>
                <w:rFonts w:ascii="-webkit-standard" w:hAnsi="-webkit-standard" w:cs="Times New Roman"/>
                <w:sz w:val="24"/>
                <w:szCs w:val="24"/>
              </w:rPr>
            </w:pPr>
            <w:r w:rsidRPr="00DC2B61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794324" w:rsidP="00897796">
            <w:pPr>
              <w:divId w:val="1404182975"/>
              <w:rPr>
                <w:rFonts w:ascii="-webkit-standard" w:hAnsi="-webkit-standard" w:cs="Times New Roman"/>
                <w:sz w:val="24"/>
                <w:szCs w:val="24"/>
              </w:rPr>
            </w:pPr>
            <w:r>
              <w:rPr>
                <w:rFonts w:ascii="-webkit-standard" w:hAnsi="-webkit-standard" w:cs="Times New Roman"/>
                <w:sz w:val="24"/>
                <w:szCs w:val="24"/>
              </w:rPr>
              <w:t>Вересень 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471292079"/>
              <w:rPr>
                <w:rFonts w:ascii="-webkit-standard" w:hAnsi="-webkit-standard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A7F17" w:rsidP="00897796">
            <w:pPr>
              <w:divId w:val="1542205015"/>
              <w:rPr>
                <w:rFonts w:ascii="Times New Roman" w:hAnsi="Times New Roman" w:cs="Times New Roman"/>
                <w:sz w:val="24"/>
                <w:szCs w:val="24"/>
              </w:rPr>
            </w:pPr>
            <w:r w:rsidRPr="003420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160492396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Втілення комунікаційної стратегії (публікація контенту)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526D7A" w:rsidP="00897796">
            <w:pPr>
              <w:divId w:val="283587631"/>
              <w:rPr>
                <w:rFonts w:ascii="Times New Roman" w:hAnsi="Times New Roman" w:cs="Times New Roman"/>
                <w:sz w:val="24"/>
                <w:szCs w:val="24"/>
              </w:rPr>
            </w:pPr>
            <w:r w:rsidRPr="003420C4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794324" w:rsidP="00897796">
            <w:pPr>
              <w:divId w:val="1664803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7796" w:rsidRPr="00897796">
              <w:rPr>
                <w:rFonts w:ascii="Times New Roman" w:hAnsi="Times New Roman" w:cs="Times New Roman"/>
                <w:sz w:val="24"/>
                <w:szCs w:val="24"/>
              </w:rPr>
              <w:t>ересень 2021 – грудень 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1281649249"/>
              <w:rPr>
                <w:rFonts w:ascii="Times New Roman" w:hAnsi="Times New Roman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D01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A7F17" w:rsidP="00897796">
            <w:pPr>
              <w:divId w:val="791290503"/>
              <w:rPr>
                <w:rFonts w:ascii="Times New Roman" w:hAnsi="Times New Roman" w:cs="Times New Roman"/>
                <w:sz w:val="24"/>
                <w:szCs w:val="24"/>
              </w:rPr>
            </w:pPr>
            <w:r w:rsidRPr="003420C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354503360"/>
              <w:rPr>
                <w:rFonts w:ascii="Times New Roman" w:hAnsi="Times New Roman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Запуск рекламних кампаній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526D7A" w:rsidP="00897796">
            <w:pPr>
              <w:divId w:val="874150626"/>
              <w:rPr>
                <w:rFonts w:ascii="Times New Roman" w:hAnsi="Times New Roman" w:cs="Times New Roman"/>
                <w:sz w:val="24"/>
                <w:szCs w:val="24"/>
              </w:rPr>
            </w:pPr>
            <w:r w:rsidRPr="003420C4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794324" w:rsidP="00897796">
            <w:pPr>
              <w:divId w:val="12775628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 2021- грудень 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752429686"/>
              <w:rPr>
                <w:rFonts w:ascii="Times New Roman" w:hAnsi="Times New Roman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D11E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A7F17" w:rsidP="00897796">
            <w:pPr>
              <w:divId w:val="1724575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F67B2" w:rsidP="00897796">
            <w:pPr>
              <w:divId w:val="4751482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Поліграфія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526D7A" w:rsidP="00897796">
            <w:pPr>
              <w:divId w:val="890767962"/>
              <w:rPr>
                <w:rFonts w:ascii="Times New Roman" w:hAnsi="Times New Roman" w:cs="Times New Roman"/>
                <w:sz w:val="24"/>
                <w:szCs w:val="24"/>
              </w:rPr>
            </w:pPr>
            <w:r w:rsidRPr="00360E2C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D11E2" w:rsidP="00897796">
            <w:pPr>
              <w:divId w:val="5528091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Грудень</w:t>
            </w:r>
            <w:r w:rsidR="00897796" w:rsidRPr="00897796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580064696"/>
              <w:rPr>
                <w:rFonts w:ascii="Times New Roman" w:hAnsi="Times New Roman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 5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A7F17" w:rsidP="00897796">
            <w:pPr>
              <w:divId w:val="11980113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FD0161" w:rsidP="00897796">
            <w:pPr>
              <w:divId w:val="6620518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Оформлення 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526D7A" w:rsidP="00897796">
            <w:pPr>
              <w:divId w:val="1158762228"/>
              <w:rPr>
                <w:rFonts w:ascii="Times New Roman" w:hAnsi="Times New Roman" w:cs="Times New Roman"/>
                <w:sz w:val="24"/>
                <w:szCs w:val="24"/>
              </w:rPr>
            </w:pPr>
            <w:r w:rsidRPr="00360E2C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22A21" w:rsidP="00897796">
            <w:pPr>
              <w:divId w:val="3677981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897796" w:rsidRPr="00897796">
              <w:rPr>
                <w:rFonts w:ascii="Times New Roman" w:hAnsi="Times New Roman" w:cs="Times New Roman"/>
                <w:sz w:val="24"/>
                <w:szCs w:val="24"/>
              </w:rPr>
              <w:t>овтень 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1832212846"/>
              <w:rPr>
                <w:rFonts w:ascii="Times New Roman" w:hAnsi="Times New Roman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F76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A7F17" w:rsidP="00897796">
            <w:pPr>
              <w:divId w:val="669277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FD759A" w:rsidP="00897796">
            <w:pPr>
              <w:divId w:val="1717511838"/>
              <w:rPr>
                <w:rFonts w:ascii="Times New Roman" w:hAnsi="Times New Roman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 xml:space="preserve">Створення макетів друкованої продукції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507EE2" w:rsidP="00897796">
            <w:pPr>
              <w:divId w:val="186255859"/>
              <w:rPr>
                <w:rFonts w:ascii="Times New Roman" w:hAnsi="Times New Roman" w:cs="Times New Roman"/>
                <w:sz w:val="24"/>
                <w:szCs w:val="24"/>
              </w:rPr>
            </w:pPr>
            <w:r w:rsidRPr="00360E2C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22A21" w:rsidP="00897796">
            <w:pPr>
              <w:divId w:val="7057604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97796" w:rsidRPr="00897796">
              <w:rPr>
                <w:rFonts w:ascii="Times New Roman" w:hAnsi="Times New Roman" w:cs="Times New Roman"/>
                <w:sz w:val="24"/>
                <w:szCs w:val="24"/>
              </w:rPr>
              <w:t>ічень 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1725987278"/>
              <w:rPr>
                <w:rFonts w:ascii="Times New Roman" w:hAnsi="Times New Roman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 5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A7F17" w:rsidP="00897796">
            <w:pPr>
              <w:divId w:val="18476719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0A349D" w:rsidP="00897796">
            <w:pPr>
              <w:divId w:val="1943340685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Зйомка</w:t>
            </w:r>
            <w:r w:rsidR="00487676">
              <w:rPr>
                <w:rFonts w:ascii="Times New Roman" w:hAnsi="Times New Roman" w:cs="Times New Roman"/>
                <w:sz w:val="24"/>
                <w:szCs w:val="24"/>
              </w:rPr>
              <w:t xml:space="preserve"> короткого метру  </w:t>
            </w:r>
            <w:r w:rsidR="004876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LOVER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507EE2" w:rsidP="00897796">
            <w:pPr>
              <w:divId w:val="1193804989"/>
              <w:rPr>
                <w:rFonts w:ascii="Times New Roman" w:hAnsi="Times New Roman" w:cs="Times New Roman"/>
                <w:sz w:val="24"/>
                <w:szCs w:val="24"/>
              </w:rPr>
            </w:pPr>
            <w:r w:rsidRPr="00360E2C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3420C4" w:rsidP="00897796">
            <w:pPr>
              <w:divId w:val="15517660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Серпень</w:t>
            </w:r>
            <w:r w:rsidR="00897796" w:rsidRPr="00897796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434447036"/>
              <w:rPr>
                <w:rFonts w:ascii="Times New Roman" w:hAnsi="Times New Roman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E1B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A7F17" w:rsidP="00897796">
            <w:pPr>
              <w:divId w:val="5606038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F27254" w:rsidP="00897796">
            <w:pPr>
              <w:divId w:val="20667519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Зйомка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fashion video YORA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897796" w:rsidRPr="00897796" w:rsidRDefault="00507EE2" w:rsidP="00897796">
            <w:pPr>
              <w:divId w:val="1744526047"/>
              <w:rPr>
                <w:rFonts w:ascii="Times New Roman" w:hAnsi="Times New Roman" w:cs="Times New Roman"/>
                <w:sz w:val="24"/>
                <w:szCs w:val="24"/>
              </w:rPr>
            </w:pPr>
            <w:r w:rsidRPr="00360E2C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E5704" w:rsidP="00897796">
            <w:pPr>
              <w:divId w:val="7722854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  <w:r w:rsidR="00897796" w:rsidRPr="00897796"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897796" w:rsidP="00897796">
            <w:pPr>
              <w:divId w:val="1701471206"/>
              <w:rPr>
                <w:rFonts w:ascii="Times New Roman" w:hAnsi="Times New Roman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897796">
              <w:rPr>
                <w:rFonts w:ascii="Times New Roman" w:hAnsi="Times New Roman" w:cs="Times New Roman"/>
                <w:sz w:val="24"/>
                <w:szCs w:val="24"/>
              </w:rPr>
              <w:t> 5</w:t>
            </w:r>
            <w:r w:rsidR="007E1BD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172684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BA7F17" w:rsidP="00897796">
            <w:pPr>
              <w:divId w:val="5695380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D12980" w:rsidRDefault="00D12980" w:rsidP="00897796">
            <w:pPr>
              <w:divId w:val="2291978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Участь у фестивалях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897796" w:rsidRDefault="00507EE2" w:rsidP="00897796">
            <w:pPr>
              <w:divId w:val="942344955"/>
              <w:rPr>
                <w:rFonts w:ascii="Times New Roman" w:hAnsi="Times New Roman" w:cs="Times New Roman"/>
                <w:sz w:val="24"/>
                <w:szCs w:val="24"/>
              </w:rPr>
            </w:pPr>
            <w:r w:rsidRPr="00360E2C">
              <w:rPr>
                <w:rFonts w:ascii="Times New Roman" w:hAnsi="Times New Roman" w:cs="Times New Roman"/>
                <w:sz w:val="24"/>
                <w:szCs w:val="24"/>
              </w:rPr>
              <w:t>Нестерова А.М.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D12980" w:rsidRDefault="00D12980" w:rsidP="00897796">
            <w:pPr>
              <w:divId w:val="13053107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Серпень 2022 – грудень 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897796" w:rsidRPr="00693D27" w:rsidRDefault="00693D27" w:rsidP="00897796">
            <w:pPr>
              <w:divId w:val="6847899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30AA3" w:rsidRPr="00897796">
        <w:trPr>
          <w:divId w:val="3286586"/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:rsidR="00230AA3" w:rsidRDefault="00230AA3" w:rsidP="00897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:rsidR="00230AA3" w:rsidRPr="00230AA3" w:rsidRDefault="00230AA3" w:rsidP="0089779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230A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РАЗОМ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:rsidR="00230AA3" w:rsidRPr="00360E2C" w:rsidRDefault="00230AA3" w:rsidP="00897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:rsidR="00230AA3" w:rsidRDefault="00230AA3" w:rsidP="008977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:rsidR="00230AA3" w:rsidRDefault="000039C1" w:rsidP="00897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79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 xml:space="preserve"> 628</w:t>
            </w:r>
          </w:p>
        </w:tc>
      </w:tr>
    </w:tbl>
    <w:p w:rsidR="00C82E9D" w:rsidRDefault="00C82E9D" w:rsidP="00C82E9D">
      <w:pPr>
        <w:pStyle w:val="11"/>
        <w:rPr>
          <w:rFonts w:ascii="Times New Roman" w:eastAsia="Times New Roman" w:hAnsi="Times New Roman" w:cs="Times New Roman"/>
          <w:sz w:val="28"/>
          <w:szCs w:val="28"/>
        </w:rPr>
      </w:pPr>
    </w:p>
    <w:p w:rsidR="00E01778" w:rsidRPr="003B60BA" w:rsidRDefault="00E01778" w:rsidP="00F72E6C">
      <w:pPr>
        <w:pStyle w:val="s14"/>
        <w:numPr>
          <w:ilvl w:val="1"/>
          <w:numId w:val="3"/>
        </w:numPr>
        <w:spacing w:before="0" w:beforeAutospacing="0" w:after="0" w:afterAutospacing="0"/>
        <w:jc w:val="both"/>
        <w:divId w:val="1093429613"/>
        <w:rPr>
          <w:rFonts w:ascii="-webkit-standard" w:hAnsi="-webkit-standard"/>
          <w:i/>
          <w:iCs/>
          <w:color w:val="000000"/>
          <w:sz w:val="32"/>
          <w:szCs w:val="32"/>
        </w:rPr>
      </w:pPr>
      <w:r w:rsidRPr="003B60BA">
        <w:rPr>
          <w:rStyle w:val="s6"/>
          <w:b/>
          <w:bCs/>
          <w:i/>
          <w:iCs/>
          <w:color w:val="000000"/>
          <w:sz w:val="32"/>
          <w:szCs w:val="32"/>
        </w:rPr>
        <w:t xml:space="preserve"> Стан виконання робіт за</w:t>
      </w:r>
      <w:r w:rsidRPr="003B60BA">
        <w:rPr>
          <w:rStyle w:val="apple-converted-space"/>
          <w:b/>
          <w:bCs/>
          <w:i/>
          <w:iCs/>
          <w:color w:val="000000"/>
          <w:sz w:val="32"/>
          <w:szCs w:val="32"/>
        </w:rPr>
        <w:t> </w:t>
      </w:r>
      <w:r w:rsidRPr="003B60BA">
        <w:rPr>
          <w:rStyle w:val="s6"/>
          <w:b/>
          <w:bCs/>
          <w:i/>
          <w:iCs/>
          <w:color w:val="000000"/>
          <w:sz w:val="32"/>
          <w:szCs w:val="32"/>
        </w:rPr>
        <w:t>проєктом</w:t>
      </w:r>
      <w:r w:rsidRPr="003B60BA">
        <w:rPr>
          <w:rStyle w:val="apple-converted-space"/>
          <w:b/>
          <w:bCs/>
          <w:i/>
          <w:iCs/>
          <w:color w:val="000000"/>
          <w:sz w:val="32"/>
          <w:szCs w:val="32"/>
        </w:rPr>
        <w:t> </w:t>
      </w:r>
      <w:r w:rsidRPr="003B60BA">
        <w:rPr>
          <w:rStyle w:val="s6"/>
          <w:b/>
          <w:bCs/>
          <w:i/>
          <w:iCs/>
          <w:color w:val="000000"/>
          <w:sz w:val="32"/>
          <w:szCs w:val="32"/>
        </w:rPr>
        <w:t>до моменту його схвалення</w:t>
      </w:r>
      <w:r w:rsidRPr="003B60BA">
        <w:rPr>
          <w:rStyle w:val="apple-converted-space"/>
          <w:b/>
          <w:bCs/>
          <w:i/>
          <w:iCs/>
          <w:color w:val="000000"/>
          <w:sz w:val="32"/>
          <w:szCs w:val="32"/>
        </w:rPr>
        <w:t> </w:t>
      </w:r>
    </w:p>
    <w:p w:rsidR="00E01778" w:rsidRDefault="00E01778">
      <w:pPr>
        <w:pStyle w:val="s14"/>
        <w:spacing w:before="0" w:beforeAutospacing="0" w:after="0" w:afterAutospacing="0"/>
        <w:jc w:val="both"/>
        <w:divId w:val="1093429613"/>
        <w:rPr>
          <w:rFonts w:ascii="-webkit-standard" w:hAnsi="-webkit-standard"/>
          <w:color w:val="000000"/>
          <w:sz w:val="27"/>
          <w:szCs w:val="27"/>
        </w:rPr>
      </w:pPr>
      <w:r w:rsidRPr="00CC4557">
        <w:rPr>
          <w:rFonts w:ascii="-webkit-standard" w:hAnsi="-webkit-standard"/>
          <w:color w:val="000000"/>
          <w:sz w:val="32"/>
          <w:szCs w:val="32"/>
        </w:rPr>
        <w:t> </w:t>
      </w:r>
    </w:p>
    <w:p w:rsidR="00E01778" w:rsidRPr="005412C9" w:rsidRDefault="00E01778" w:rsidP="005412C9">
      <w:pPr>
        <w:pStyle w:val="s14"/>
        <w:spacing w:before="0" w:beforeAutospacing="0" w:after="0" w:afterAutospacing="0" w:line="360" w:lineRule="auto"/>
        <w:jc w:val="both"/>
        <w:divId w:val="1093429613"/>
        <w:rPr>
          <w:rFonts w:ascii="-webkit-standard" w:hAnsi="-webkit-standard"/>
          <w:color w:val="000000"/>
          <w:sz w:val="28"/>
          <w:szCs w:val="28"/>
        </w:rPr>
      </w:pPr>
      <w:r w:rsidRPr="005412C9">
        <w:rPr>
          <w:rStyle w:val="s4"/>
          <w:color w:val="000000"/>
          <w:sz w:val="28"/>
          <w:szCs w:val="28"/>
        </w:rPr>
        <w:t>– досліджено та обґрунтовано наукові аспекти: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50 %;</w:t>
      </w:r>
    </w:p>
    <w:p w:rsidR="00E01778" w:rsidRPr="005412C9" w:rsidRDefault="00E01778" w:rsidP="005412C9">
      <w:pPr>
        <w:pStyle w:val="s14"/>
        <w:spacing w:before="0" w:beforeAutospacing="0" w:after="0" w:afterAutospacing="0" w:line="360" w:lineRule="auto"/>
        <w:jc w:val="both"/>
        <w:divId w:val="1093429613"/>
        <w:rPr>
          <w:rFonts w:ascii="-webkit-standard" w:hAnsi="-webkit-standard"/>
          <w:color w:val="000000"/>
          <w:sz w:val="28"/>
          <w:szCs w:val="28"/>
        </w:rPr>
      </w:pPr>
      <w:r w:rsidRPr="005412C9">
        <w:rPr>
          <w:rStyle w:val="s4"/>
          <w:color w:val="000000"/>
          <w:sz w:val="28"/>
          <w:szCs w:val="28"/>
        </w:rPr>
        <w:t>– досліджено та обґрунтовано технічні аспекти: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100 %;</w:t>
      </w:r>
    </w:p>
    <w:p w:rsidR="00E01778" w:rsidRPr="005412C9" w:rsidRDefault="00E01778" w:rsidP="005412C9">
      <w:pPr>
        <w:pStyle w:val="s14"/>
        <w:spacing w:before="0" w:beforeAutospacing="0" w:after="0" w:afterAutospacing="0" w:line="360" w:lineRule="auto"/>
        <w:jc w:val="both"/>
        <w:divId w:val="1093429613"/>
        <w:rPr>
          <w:rFonts w:ascii="-webkit-standard" w:hAnsi="-webkit-standard"/>
          <w:color w:val="000000"/>
          <w:sz w:val="28"/>
          <w:szCs w:val="28"/>
        </w:rPr>
      </w:pPr>
      <w:r w:rsidRPr="005412C9">
        <w:rPr>
          <w:rStyle w:val="s4"/>
          <w:color w:val="000000"/>
          <w:sz w:val="28"/>
          <w:szCs w:val="28"/>
        </w:rPr>
        <w:t>– проведено теоретичні та експериментальні дослідження: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100%;</w:t>
      </w:r>
    </w:p>
    <w:p w:rsidR="00E01778" w:rsidRPr="005412C9" w:rsidRDefault="00E01778" w:rsidP="005412C9">
      <w:pPr>
        <w:pStyle w:val="s14"/>
        <w:spacing w:before="0" w:beforeAutospacing="0" w:after="0" w:afterAutospacing="0" w:line="360" w:lineRule="auto"/>
        <w:jc w:val="both"/>
        <w:divId w:val="1093429613"/>
        <w:rPr>
          <w:rFonts w:ascii="-webkit-standard" w:hAnsi="-webkit-standard"/>
          <w:color w:val="000000"/>
          <w:sz w:val="28"/>
          <w:szCs w:val="28"/>
        </w:rPr>
      </w:pPr>
      <w:r w:rsidRPr="005412C9">
        <w:rPr>
          <w:rStyle w:val="s4"/>
          <w:color w:val="000000"/>
          <w:sz w:val="28"/>
          <w:szCs w:val="28"/>
        </w:rPr>
        <w:t>– розроблено технологію, ескізний і технічний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проєкт: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100 %;</w:t>
      </w:r>
    </w:p>
    <w:p w:rsidR="00E01778" w:rsidRPr="005412C9" w:rsidRDefault="00E01778" w:rsidP="005412C9">
      <w:pPr>
        <w:pStyle w:val="s14"/>
        <w:spacing w:before="0" w:beforeAutospacing="0" w:after="0" w:afterAutospacing="0" w:line="360" w:lineRule="auto"/>
        <w:jc w:val="both"/>
        <w:divId w:val="1093429613"/>
        <w:rPr>
          <w:rFonts w:ascii="-webkit-standard" w:hAnsi="-webkit-standard"/>
          <w:color w:val="000000"/>
          <w:sz w:val="28"/>
          <w:szCs w:val="28"/>
        </w:rPr>
      </w:pPr>
      <w:r w:rsidRPr="005412C9">
        <w:rPr>
          <w:rStyle w:val="s4"/>
          <w:color w:val="000000"/>
          <w:sz w:val="28"/>
          <w:szCs w:val="28"/>
        </w:rPr>
        <w:t>– розроблено робочу документацію, створено дослідні зразки: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20 %;</w:t>
      </w:r>
    </w:p>
    <w:p w:rsidR="00E01778" w:rsidRPr="005412C9" w:rsidRDefault="00E01778" w:rsidP="005412C9">
      <w:pPr>
        <w:pStyle w:val="s14"/>
        <w:spacing w:before="0" w:beforeAutospacing="0" w:after="0" w:afterAutospacing="0" w:line="360" w:lineRule="auto"/>
        <w:jc w:val="both"/>
        <w:divId w:val="1093429613"/>
        <w:rPr>
          <w:rFonts w:ascii="-webkit-standard" w:hAnsi="-webkit-standard"/>
          <w:color w:val="000000"/>
          <w:sz w:val="28"/>
          <w:szCs w:val="28"/>
        </w:rPr>
      </w:pPr>
      <w:r w:rsidRPr="005412C9">
        <w:rPr>
          <w:rStyle w:val="s4"/>
          <w:color w:val="000000"/>
          <w:sz w:val="28"/>
          <w:szCs w:val="28"/>
        </w:rPr>
        <w:t>– наявні необхідні права на об’єкти інтелектуальної власності: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="005412C9" w:rsidRPr="005412C9">
        <w:rPr>
          <w:rStyle w:val="s4"/>
          <w:color w:val="000000"/>
          <w:sz w:val="28"/>
          <w:szCs w:val="28"/>
        </w:rPr>
        <w:t>90</w:t>
      </w:r>
      <w:r w:rsidRPr="005412C9">
        <w:rPr>
          <w:rStyle w:val="s4"/>
          <w:color w:val="000000"/>
          <w:sz w:val="28"/>
          <w:szCs w:val="28"/>
        </w:rPr>
        <w:t xml:space="preserve"> %;</w:t>
      </w:r>
    </w:p>
    <w:p w:rsidR="00E01778" w:rsidRPr="005412C9" w:rsidRDefault="00E01778" w:rsidP="005412C9">
      <w:pPr>
        <w:pStyle w:val="s14"/>
        <w:spacing w:before="0" w:beforeAutospacing="0" w:after="0" w:afterAutospacing="0" w:line="360" w:lineRule="auto"/>
        <w:jc w:val="both"/>
        <w:divId w:val="1093429613"/>
        <w:rPr>
          <w:rFonts w:ascii="-webkit-standard" w:hAnsi="-webkit-standard"/>
          <w:color w:val="000000"/>
          <w:sz w:val="28"/>
          <w:szCs w:val="28"/>
        </w:rPr>
      </w:pPr>
      <w:r w:rsidRPr="005412C9">
        <w:rPr>
          <w:rStyle w:val="s4"/>
          <w:color w:val="000000"/>
          <w:sz w:val="28"/>
          <w:szCs w:val="28"/>
        </w:rPr>
        <w:t>– проведено соціальні дослідження: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80%;</w:t>
      </w:r>
    </w:p>
    <w:p w:rsidR="00E01778" w:rsidRPr="005412C9" w:rsidRDefault="00E01778" w:rsidP="005412C9">
      <w:pPr>
        <w:pStyle w:val="s14"/>
        <w:spacing w:before="0" w:beforeAutospacing="0" w:after="0" w:afterAutospacing="0" w:line="360" w:lineRule="auto"/>
        <w:jc w:val="both"/>
        <w:divId w:val="1093429613"/>
        <w:rPr>
          <w:rFonts w:ascii="-webkit-standard" w:hAnsi="-webkit-standard"/>
          <w:color w:val="000000"/>
          <w:sz w:val="28"/>
          <w:szCs w:val="28"/>
        </w:rPr>
      </w:pPr>
      <w:r w:rsidRPr="005412C9">
        <w:rPr>
          <w:rStyle w:val="s4"/>
          <w:color w:val="000000"/>
          <w:sz w:val="28"/>
          <w:szCs w:val="28"/>
        </w:rPr>
        <w:t>– наявність матеріально-технічної бази: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100%;</w:t>
      </w:r>
    </w:p>
    <w:p w:rsidR="00E01778" w:rsidRPr="005412C9" w:rsidRDefault="00E01778" w:rsidP="005412C9">
      <w:pPr>
        <w:pStyle w:val="s14"/>
        <w:spacing w:before="0" w:beforeAutospacing="0" w:after="0" w:afterAutospacing="0" w:line="360" w:lineRule="auto"/>
        <w:jc w:val="both"/>
        <w:divId w:val="1093429613"/>
        <w:rPr>
          <w:rFonts w:ascii="-webkit-standard" w:hAnsi="-webkit-standard"/>
          <w:color w:val="000000"/>
          <w:sz w:val="28"/>
          <w:szCs w:val="28"/>
        </w:rPr>
      </w:pPr>
      <w:r w:rsidRPr="005412C9">
        <w:rPr>
          <w:rStyle w:val="s4"/>
          <w:color w:val="000000"/>
          <w:sz w:val="28"/>
          <w:szCs w:val="28"/>
        </w:rPr>
        <w:t>– наявність необхідного персоналу: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100%;</w:t>
      </w:r>
    </w:p>
    <w:p w:rsidR="00E01778" w:rsidRPr="005412C9" w:rsidRDefault="00E01778" w:rsidP="005412C9">
      <w:pPr>
        <w:pStyle w:val="s14"/>
        <w:spacing w:before="0" w:beforeAutospacing="0" w:after="0" w:afterAutospacing="0" w:line="360" w:lineRule="auto"/>
        <w:jc w:val="both"/>
        <w:divId w:val="1093429613"/>
        <w:rPr>
          <w:rFonts w:ascii="-webkit-standard" w:hAnsi="-webkit-standard"/>
          <w:color w:val="000000"/>
          <w:sz w:val="28"/>
          <w:szCs w:val="28"/>
        </w:rPr>
      </w:pPr>
      <w:r w:rsidRPr="005412C9">
        <w:rPr>
          <w:rStyle w:val="s4"/>
          <w:color w:val="000000"/>
          <w:sz w:val="28"/>
          <w:szCs w:val="28"/>
        </w:rPr>
        <w:t>– визначено та узгоджено фінансування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проєкту: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100%;</w:t>
      </w:r>
    </w:p>
    <w:p w:rsidR="00E01778" w:rsidRDefault="00E01778" w:rsidP="005412C9">
      <w:pPr>
        <w:pStyle w:val="s14"/>
        <w:spacing w:before="0" w:beforeAutospacing="0" w:after="0" w:afterAutospacing="0" w:line="360" w:lineRule="auto"/>
        <w:jc w:val="both"/>
        <w:divId w:val="1093429613"/>
        <w:rPr>
          <w:rStyle w:val="s4"/>
          <w:color w:val="000000"/>
          <w:sz w:val="28"/>
          <w:szCs w:val="28"/>
        </w:rPr>
      </w:pPr>
      <w:r w:rsidRPr="005412C9">
        <w:rPr>
          <w:rStyle w:val="s4"/>
          <w:color w:val="000000"/>
          <w:sz w:val="28"/>
          <w:szCs w:val="28"/>
        </w:rPr>
        <w:t>– визначено та узгоджено місце виконання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проєкту:</w:t>
      </w:r>
      <w:r w:rsidRPr="005412C9">
        <w:rPr>
          <w:rStyle w:val="apple-converted-space"/>
          <w:color w:val="000000"/>
          <w:sz w:val="28"/>
          <w:szCs w:val="28"/>
        </w:rPr>
        <w:t> </w:t>
      </w:r>
      <w:r w:rsidRPr="005412C9">
        <w:rPr>
          <w:rStyle w:val="s4"/>
          <w:color w:val="000000"/>
          <w:sz w:val="28"/>
          <w:szCs w:val="28"/>
        </w:rPr>
        <w:t>100%</w:t>
      </w:r>
    </w:p>
    <w:p w:rsidR="00C82E9D" w:rsidRDefault="0049176F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</w:p>
    <w:p w:rsidR="001218BA" w:rsidRDefault="001218BA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218BA" w:rsidRDefault="001218BA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82E9D" w:rsidRDefault="00C82E9D" w:rsidP="004B16BC">
      <w:pPr>
        <w:pStyle w:val="11"/>
        <w:numPr>
          <w:ilvl w:val="1"/>
          <w:numId w:val="3"/>
        </w:num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C45F1B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Організація заходів</w:t>
      </w:r>
    </w:p>
    <w:p w:rsidR="006A38C2" w:rsidRPr="006A38C2" w:rsidRDefault="006A38C2" w:rsidP="006A38C2">
      <w:pPr>
        <w:pStyle w:val="11"/>
        <w:spacing w:line="360" w:lineRule="auto"/>
        <w:ind w:left="144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B573EC" w:rsidRPr="00B573EC" w:rsidRDefault="004B16BC" w:rsidP="006A38C2">
      <w:pPr>
        <w:spacing w:line="360" w:lineRule="auto"/>
        <w:jc w:val="both"/>
        <w:divId w:val="428504163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B43F7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Стислий перелік технологічних процесів</w:t>
      </w:r>
      <w:r w:rsidR="00E9058E" w:rsidRPr="00B43F7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. </w:t>
      </w:r>
    </w:p>
    <w:p w:rsidR="004B16BC" w:rsidRPr="00AB6209" w:rsidRDefault="004B16BC" w:rsidP="006A38C2">
      <w:pPr>
        <w:pStyle w:val="ae"/>
        <w:spacing w:line="360" w:lineRule="auto"/>
        <w:ind w:left="480"/>
        <w:jc w:val="both"/>
        <w:divId w:val="1602445335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A38C2">
        <w:rPr>
          <w:rFonts w:ascii="Times New Roman" w:eastAsia="Times New Roman" w:hAnsi="Times New Roman" w:cs="Times New Roman"/>
          <w:color w:val="000000"/>
          <w:sz w:val="28"/>
          <w:szCs w:val="28"/>
        </w:rPr>
        <w:t>1. Проведення досліджень ринку та обраних тем</w:t>
      </w:r>
      <w:r w:rsidR="00AB620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B16BC" w:rsidRPr="00AB6209" w:rsidRDefault="004B16BC" w:rsidP="006A38C2">
      <w:pPr>
        <w:pStyle w:val="ae"/>
        <w:spacing w:line="360" w:lineRule="auto"/>
        <w:ind w:left="480"/>
        <w:jc w:val="both"/>
        <w:divId w:val="1683164264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A38C2">
        <w:rPr>
          <w:rFonts w:ascii="Times New Roman" w:eastAsia="Times New Roman" w:hAnsi="Times New Roman" w:cs="Times New Roman"/>
          <w:color w:val="000000"/>
          <w:sz w:val="28"/>
          <w:szCs w:val="28"/>
        </w:rPr>
        <w:t>2. </w:t>
      </w:r>
      <w:r w:rsidR="008F53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Драфт </w:t>
      </w:r>
      <w:r w:rsidR="00C56CD0">
        <w:rPr>
          <w:rFonts w:ascii="Times New Roman" w:eastAsia="Times New Roman" w:hAnsi="Times New Roman" w:cs="Times New Roman"/>
          <w:color w:val="000000"/>
          <w:sz w:val="28"/>
          <w:szCs w:val="28"/>
        </w:rPr>
        <w:t>сайту</w:t>
      </w:r>
      <w:r w:rsidR="00AB620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B16BC" w:rsidRPr="00AB6209" w:rsidRDefault="004B16BC" w:rsidP="006A38C2">
      <w:pPr>
        <w:pStyle w:val="ae"/>
        <w:spacing w:line="360" w:lineRule="auto"/>
        <w:ind w:left="480"/>
        <w:jc w:val="both"/>
        <w:divId w:val="181136488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A38C2">
        <w:rPr>
          <w:rFonts w:ascii="Times New Roman" w:eastAsia="Times New Roman" w:hAnsi="Times New Roman" w:cs="Times New Roman"/>
          <w:color w:val="000000"/>
          <w:sz w:val="28"/>
          <w:szCs w:val="28"/>
        </w:rPr>
        <w:t>3. Створення контент-плану</w:t>
      </w:r>
      <w:r w:rsidR="00AB620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B16BC" w:rsidRPr="00EE7BAA" w:rsidRDefault="004B16BC" w:rsidP="006A38C2">
      <w:pPr>
        <w:pStyle w:val="ae"/>
        <w:spacing w:line="360" w:lineRule="auto"/>
        <w:ind w:left="480"/>
        <w:jc w:val="both"/>
        <w:divId w:val="1746611438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A38C2">
        <w:rPr>
          <w:rFonts w:ascii="Times New Roman" w:eastAsia="Times New Roman" w:hAnsi="Times New Roman" w:cs="Times New Roman"/>
          <w:color w:val="000000"/>
          <w:sz w:val="28"/>
          <w:szCs w:val="28"/>
        </w:rPr>
        <w:t>4. Створення текстових матеріалів та візуалізацій</w:t>
      </w:r>
      <w:r w:rsidR="00EE7BA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B16BC" w:rsidRPr="00EE7BAA" w:rsidRDefault="004B16BC" w:rsidP="006A38C2">
      <w:pPr>
        <w:pStyle w:val="ae"/>
        <w:spacing w:line="360" w:lineRule="auto"/>
        <w:ind w:left="480"/>
        <w:jc w:val="both"/>
        <w:divId w:val="924649252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A38C2">
        <w:rPr>
          <w:rFonts w:ascii="Times New Roman" w:eastAsia="Times New Roman" w:hAnsi="Times New Roman" w:cs="Times New Roman"/>
          <w:color w:val="000000"/>
          <w:sz w:val="28"/>
          <w:szCs w:val="28"/>
        </w:rPr>
        <w:t>5. </w:t>
      </w:r>
      <w:r w:rsidR="00C56CD0">
        <w:rPr>
          <w:rFonts w:ascii="Times New Roman" w:eastAsia="Times New Roman" w:hAnsi="Times New Roman" w:cs="Times New Roman"/>
          <w:color w:val="000000"/>
          <w:sz w:val="28"/>
          <w:szCs w:val="28"/>
        </w:rPr>
        <w:t>Запуск інстаграм – сторінки</w:t>
      </w:r>
      <w:r w:rsidR="00EE7BA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B16BC" w:rsidRPr="00EE7BAA" w:rsidRDefault="004B16BC" w:rsidP="006A38C2">
      <w:pPr>
        <w:pStyle w:val="ae"/>
        <w:spacing w:line="360" w:lineRule="auto"/>
        <w:ind w:left="480"/>
        <w:jc w:val="both"/>
        <w:divId w:val="951020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38C2">
        <w:rPr>
          <w:rFonts w:ascii="Times New Roman" w:eastAsia="Times New Roman" w:hAnsi="Times New Roman" w:cs="Times New Roman"/>
          <w:color w:val="000000"/>
          <w:sz w:val="28"/>
          <w:szCs w:val="28"/>
        </w:rPr>
        <w:t>6. Оптимізація платформи</w:t>
      </w:r>
      <w:r w:rsidR="00EE7BA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D72F2" w:rsidRDefault="003D72F2" w:rsidP="006A38C2">
      <w:pPr>
        <w:pStyle w:val="ae"/>
        <w:spacing w:line="360" w:lineRule="auto"/>
        <w:ind w:left="480"/>
        <w:jc w:val="both"/>
        <w:divId w:val="951020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Систематизація зібраного матеріалу.</w:t>
      </w:r>
    </w:p>
    <w:p w:rsidR="003015A9" w:rsidRDefault="003015A9" w:rsidP="006A38C2">
      <w:pPr>
        <w:pStyle w:val="ae"/>
        <w:spacing w:line="360" w:lineRule="auto"/>
        <w:ind w:left="480"/>
        <w:jc w:val="both"/>
        <w:divId w:val="951020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Створення графічного дизайну.</w:t>
      </w:r>
    </w:p>
    <w:p w:rsidR="003015A9" w:rsidRDefault="003015A9" w:rsidP="006A38C2">
      <w:pPr>
        <w:pStyle w:val="ae"/>
        <w:spacing w:line="360" w:lineRule="auto"/>
        <w:ind w:left="480"/>
        <w:jc w:val="both"/>
        <w:divId w:val="951020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</w:t>
      </w:r>
      <w:r w:rsidR="00CD2543">
        <w:rPr>
          <w:rFonts w:ascii="Times New Roman" w:eastAsia="Times New Roman" w:hAnsi="Times New Roman" w:cs="Times New Roman"/>
          <w:color w:val="000000"/>
          <w:sz w:val="28"/>
          <w:szCs w:val="28"/>
        </w:rPr>
        <w:t>Створення та затвердження логотипу.</w:t>
      </w:r>
    </w:p>
    <w:p w:rsidR="00CD2543" w:rsidRPr="008F53CB" w:rsidRDefault="00CD2543" w:rsidP="008F53CB">
      <w:pPr>
        <w:spacing w:line="360" w:lineRule="auto"/>
        <w:jc w:val="both"/>
        <w:divId w:val="95102009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8F53CB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5077F9" w:rsidRPr="008F53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Створення та затвердження </w:t>
      </w:r>
      <w:r w:rsidR="00AB6209" w:rsidRPr="008F53CB">
        <w:rPr>
          <w:rFonts w:ascii="Times New Roman" w:eastAsia="Times New Roman" w:hAnsi="Times New Roman" w:cs="Times New Roman"/>
          <w:color w:val="000000"/>
          <w:sz w:val="28"/>
          <w:szCs w:val="28"/>
        </w:rPr>
        <w:t>назви бренду.</w:t>
      </w:r>
    </w:p>
    <w:p w:rsidR="004B16BC" w:rsidRDefault="008F53CB" w:rsidP="006A38C2">
      <w:pPr>
        <w:spacing w:line="360" w:lineRule="auto"/>
        <w:jc w:val="both"/>
        <w:divId w:val="951130443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="004B16BC" w:rsidRPr="006A38C2">
        <w:rPr>
          <w:rFonts w:ascii="Times New Roman" w:eastAsia="Times New Roman" w:hAnsi="Times New Roman" w:cs="Times New Roman"/>
          <w:color w:val="000000"/>
          <w:sz w:val="28"/>
          <w:szCs w:val="28"/>
        </w:rPr>
        <w:t>. Подальший постинг публікацій.</w:t>
      </w:r>
    </w:p>
    <w:p w:rsidR="006A38C2" w:rsidRPr="006A38C2" w:rsidRDefault="006A38C2" w:rsidP="006A38C2">
      <w:pPr>
        <w:jc w:val="both"/>
        <w:divId w:val="951130443"/>
        <w:rPr>
          <w:rFonts w:ascii="-webkit-standard" w:eastAsia="Times New Roman" w:hAnsi="-webkit-standard" w:cs="Times New Roman"/>
          <w:color w:val="000000"/>
          <w:sz w:val="27"/>
          <w:szCs w:val="27"/>
        </w:rPr>
      </w:pPr>
    </w:p>
    <w:p w:rsidR="001F7591" w:rsidRPr="007D5CBF" w:rsidRDefault="004B16BC" w:rsidP="006A38C2">
      <w:pPr>
        <w:pStyle w:val="ae"/>
        <w:ind w:left="480"/>
        <w:jc w:val="both"/>
        <w:divId w:val="428504163"/>
        <w:rPr>
          <w:rFonts w:ascii="-webkit-standard" w:hAnsi="-webkit-standard" w:cs="Times New Roman"/>
          <w:i/>
          <w:iCs/>
          <w:color w:val="000000"/>
          <w:sz w:val="28"/>
          <w:szCs w:val="28"/>
        </w:rPr>
      </w:pPr>
      <w:r w:rsidRPr="007D5CB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Опис наявних і необхідних для виробництва устаткування і приміщень:</w:t>
      </w:r>
      <w:r w:rsidR="001F7591" w:rsidRPr="007D5CB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br/>
      </w:r>
    </w:p>
    <w:tbl>
      <w:tblPr>
        <w:tblStyle w:val="af"/>
        <w:tblW w:w="0" w:type="auto"/>
        <w:tblLook w:val="04A0"/>
      </w:tblPr>
      <w:tblGrid>
        <w:gridCol w:w="562"/>
        <w:gridCol w:w="1606"/>
        <w:gridCol w:w="1559"/>
        <w:gridCol w:w="3259"/>
      </w:tblGrid>
      <w:tr w:rsidR="001B61D6" w:rsidTr="00717E72">
        <w:trPr>
          <w:divId w:val="428504163"/>
        </w:trPr>
        <w:tc>
          <w:tcPr>
            <w:tcW w:w="562" w:type="dxa"/>
          </w:tcPr>
          <w:p w:rsidR="001B61D6" w:rsidRPr="00DC1C54" w:rsidRDefault="001B61D6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606" w:type="dxa"/>
          </w:tcPr>
          <w:p w:rsidR="001B61D6" w:rsidRPr="00DC1C54" w:rsidRDefault="001B61D6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Показник</w:t>
            </w:r>
          </w:p>
        </w:tc>
        <w:tc>
          <w:tcPr>
            <w:tcW w:w="1559" w:type="dxa"/>
          </w:tcPr>
          <w:p w:rsidR="001B61D6" w:rsidRPr="00374189" w:rsidRDefault="001B61D6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Одиниця виміру</w:t>
            </w:r>
          </w:p>
        </w:tc>
        <w:tc>
          <w:tcPr>
            <w:tcW w:w="3259" w:type="dxa"/>
          </w:tcPr>
          <w:p w:rsidR="001B61D6" w:rsidRDefault="001B61D6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Необхідна кількість</w:t>
            </w:r>
          </w:p>
        </w:tc>
      </w:tr>
      <w:tr w:rsidR="001B61D6" w:rsidTr="00717E72">
        <w:trPr>
          <w:divId w:val="428504163"/>
        </w:trPr>
        <w:tc>
          <w:tcPr>
            <w:tcW w:w="562" w:type="dxa"/>
          </w:tcPr>
          <w:p w:rsidR="001B61D6" w:rsidRPr="00DC1C54" w:rsidRDefault="001B61D6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06" w:type="dxa"/>
          </w:tcPr>
          <w:p w:rsidR="001B61D6" w:rsidRPr="00CA4D46" w:rsidRDefault="00CA4D46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Ноутбук</w:t>
            </w:r>
          </w:p>
        </w:tc>
        <w:tc>
          <w:tcPr>
            <w:tcW w:w="1559" w:type="dxa"/>
          </w:tcPr>
          <w:p w:rsidR="001B61D6" w:rsidRPr="00AD7649" w:rsidRDefault="00AD7649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Шт</w:t>
            </w:r>
          </w:p>
        </w:tc>
        <w:tc>
          <w:tcPr>
            <w:tcW w:w="3259" w:type="dxa"/>
          </w:tcPr>
          <w:p w:rsidR="001B61D6" w:rsidRPr="0085588B" w:rsidRDefault="0085588B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B61D6" w:rsidTr="00717E72">
        <w:trPr>
          <w:divId w:val="428504163"/>
        </w:trPr>
        <w:tc>
          <w:tcPr>
            <w:tcW w:w="562" w:type="dxa"/>
          </w:tcPr>
          <w:p w:rsidR="001B61D6" w:rsidRPr="00DC1C54" w:rsidRDefault="001B61D6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06" w:type="dxa"/>
          </w:tcPr>
          <w:p w:rsidR="00CA4D46" w:rsidRPr="00CA4D46" w:rsidRDefault="00CA4D46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Смартфон</w:t>
            </w:r>
          </w:p>
        </w:tc>
        <w:tc>
          <w:tcPr>
            <w:tcW w:w="1559" w:type="dxa"/>
          </w:tcPr>
          <w:p w:rsidR="001B61D6" w:rsidRPr="00AD7649" w:rsidRDefault="00AD7649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Шт</w:t>
            </w:r>
          </w:p>
        </w:tc>
        <w:tc>
          <w:tcPr>
            <w:tcW w:w="3259" w:type="dxa"/>
          </w:tcPr>
          <w:p w:rsidR="001B61D6" w:rsidRPr="0085588B" w:rsidRDefault="0085588B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CA4D46" w:rsidTr="00717E72">
        <w:trPr>
          <w:divId w:val="428504163"/>
        </w:trPr>
        <w:tc>
          <w:tcPr>
            <w:tcW w:w="562" w:type="dxa"/>
          </w:tcPr>
          <w:p w:rsidR="00CA4D46" w:rsidRDefault="00CA4D46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06" w:type="dxa"/>
          </w:tcPr>
          <w:p w:rsidR="00CA4D46" w:rsidRDefault="0085588B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 xml:space="preserve">Комп’ютер </w:t>
            </w:r>
          </w:p>
        </w:tc>
        <w:tc>
          <w:tcPr>
            <w:tcW w:w="1559" w:type="dxa"/>
          </w:tcPr>
          <w:p w:rsidR="00CA4D46" w:rsidRPr="0085588B" w:rsidRDefault="0085588B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Шт</w:t>
            </w:r>
          </w:p>
        </w:tc>
        <w:tc>
          <w:tcPr>
            <w:tcW w:w="3259" w:type="dxa"/>
          </w:tcPr>
          <w:p w:rsidR="00CA4D46" w:rsidRPr="0085588B" w:rsidRDefault="0085588B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CA4D46" w:rsidTr="00717E72">
        <w:trPr>
          <w:divId w:val="428504163"/>
        </w:trPr>
        <w:tc>
          <w:tcPr>
            <w:tcW w:w="562" w:type="dxa"/>
          </w:tcPr>
          <w:p w:rsidR="00CA4D46" w:rsidRDefault="0085588B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06" w:type="dxa"/>
          </w:tcPr>
          <w:p w:rsidR="00CA4D46" w:rsidRDefault="001D3D15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 xml:space="preserve">Графічний </w:t>
            </w:r>
            <w:r w:rsidR="00070AE4"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 xml:space="preserve">планшет </w:t>
            </w:r>
          </w:p>
        </w:tc>
        <w:tc>
          <w:tcPr>
            <w:tcW w:w="1559" w:type="dxa"/>
          </w:tcPr>
          <w:p w:rsidR="00CA4D46" w:rsidRPr="00070AE4" w:rsidRDefault="00070AE4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Шт</w:t>
            </w:r>
          </w:p>
        </w:tc>
        <w:tc>
          <w:tcPr>
            <w:tcW w:w="3259" w:type="dxa"/>
          </w:tcPr>
          <w:p w:rsidR="00CA4D46" w:rsidRPr="00070AE4" w:rsidRDefault="00070AE4" w:rsidP="006A38C2">
            <w:pPr>
              <w:pStyle w:val="ae"/>
              <w:ind w:left="0"/>
              <w:jc w:val="both"/>
              <w:rPr>
                <w:rFonts w:ascii="-webkit-standard" w:hAnsi="-webkit-standard" w:cs="Times New Roman"/>
                <w:color w:val="000000"/>
                <w:sz w:val="28"/>
                <w:szCs w:val="28"/>
              </w:rPr>
            </w:pPr>
            <w:r>
              <w:rPr>
                <w:rFonts w:ascii="-webkit-standard" w:hAnsi="-webkit-standard" w:cs="Times New Roman"/>
                <w:color w:val="000000"/>
                <w:sz w:val="28"/>
                <w:szCs w:val="28"/>
              </w:rPr>
              <w:t>1</w:t>
            </w:r>
          </w:p>
        </w:tc>
      </w:tr>
    </w:tbl>
    <w:p w:rsidR="004B16BC" w:rsidRPr="00717E72" w:rsidRDefault="001F7591" w:rsidP="00717E72">
      <w:pPr>
        <w:jc w:val="both"/>
        <w:divId w:val="428504163"/>
        <w:rPr>
          <w:rFonts w:ascii="-webkit-standard" w:hAnsi="-webkit-standard" w:cs="Times New Roman"/>
          <w:color w:val="000000"/>
          <w:sz w:val="28"/>
          <w:szCs w:val="28"/>
        </w:rPr>
      </w:pPr>
      <w:r w:rsidRPr="00717E72">
        <w:rPr>
          <w:rFonts w:ascii="-webkit-standard" w:hAnsi="-webkit-standard" w:cs="Times New Roman"/>
          <w:color w:val="000000"/>
          <w:sz w:val="28"/>
          <w:szCs w:val="28"/>
        </w:rPr>
        <w:br/>
      </w:r>
      <w:r w:rsidRPr="00717E72">
        <w:rPr>
          <w:rFonts w:ascii="-webkit-standard" w:hAnsi="-webkit-standard" w:cs="Times New Roman"/>
          <w:color w:val="000000"/>
          <w:sz w:val="28"/>
          <w:szCs w:val="28"/>
        </w:rPr>
        <w:br/>
      </w:r>
      <w:r w:rsidR="004B16BC" w:rsidRPr="00717E72">
        <w:rPr>
          <w:rFonts w:ascii="-webkit-standard" w:hAnsi="-webkit-standard" w:cs="Times New Roman"/>
          <w:color w:val="000000"/>
          <w:sz w:val="28"/>
          <w:szCs w:val="28"/>
        </w:rPr>
        <w:t> </w:t>
      </w:r>
    </w:p>
    <w:p w:rsidR="00BC6DE4" w:rsidRDefault="00A557C6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8947B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Кількість і кваліфікація </w:t>
      </w:r>
      <w:r w:rsidR="008947B6" w:rsidRPr="008947B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виробничого персоналу:</w:t>
      </w:r>
    </w:p>
    <w:p w:rsidR="00322C65" w:rsidRDefault="007B6A56" w:rsidP="00D362E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br/>
      </w:r>
      <w:r w:rsidR="00BC6DE4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BC6DE4">
        <w:rPr>
          <w:rFonts w:ascii="Times New Roman" w:eastAsia="Times New Roman" w:hAnsi="Times New Roman" w:cs="Times New Roman"/>
          <w:sz w:val="28"/>
          <w:szCs w:val="28"/>
        </w:rPr>
        <w:t xml:space="preserve"> Режисер </w:t>
      </w:r>
      <w:r w:rsidR="000C625F" w:rsidRPr="00BC6DE4">
        <w:rPr>
          <w:rFonts w:ascii="Times New Roman" w:eastAsia="Times New Roman" w:hAnsi="Times New Roman" w:cs="Times New Roman"/>
          <w:sz w:val="28"/>
          <w:szCs w:val="28"/>
        </w:rPr>
        <w:t xml:space="preserve">– 1 </w:t>
      </w:r>
      <w:r w:rsidR="000C625F" w:rsidRPr="00BC6DE4">
        <w:rPr>
          <w:rFonts w:ascii="Times New Roman" w:eastAsia="Times New Roman" w:hAnsi="Times New Roman" w:cs="Times New Roman"/>
          <w:sz w:val="28"/>
          <w:szCs w:val="28"/>
        </w:rPr>
        <w:br/>
        <w:t xml:space="preserve">2. Звукорежисер – 1 </w:t>
      </w:r>
      <w:r w:rsidR="000C625F" w:rsidRPr="00BC6DE4">
        <w:rPr>
          <w:rFonts w:ascii="Times New Roman" w:eastAsia="Times New Roman" w:hAnsi="Times New Roman" w:cs="Times New Roman"/>
          <w:sz w:val="28"/>
          <w:szCs w:val="28"/>
        </w:rPr>
        <w:br/>
        <w:t xml:space="preserve">3. Оператор – 1 </w:t>
      </w:r>
      <w:r w:rsidR="006F1570">
        <w:rPr>
          <w:rFonts w:ascii="Times New Roman" w:eastAsia="Times New Roman" w:hAnsi="Times New Roman" w:cs="Times New Roman"/>
          <w:sz w:val="28"/>
          <w:szCs w:val="28"/>
        </w:rPr>
        <w:br/>
      </w:r>
      <w:r w:rsidR="006F157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</w:t>
      </w:r>
      <w:r w:rsidR="000C625F" w:rsidRPr="006F1570">
        <w:rPr>
          <w:rFonts w:ascii="Times New Roman" w:eastAsia="Times New Roman" w:hAnsi="Times New Roman" w:cs="Times New Roman"/>
          <w:sz w:val="28"/>
          <w:szCs w:val="28"/>
        </w:rPr>
        <w:t xml:space="preserve">Художник </w:t>
      </w:r>
      <w:r w:rsidR="006F157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530322">
        <w:rPr>
          <w:rFonts w:ascii="Times New Roman" w:eastAsia="Times New Roman" w:hAnsi="Times New Roman" w:cs="Times New Roman"/>
          <w:sz w:val="28"/>
          <w:szCs w:val="28"/>
        </w:rPr>
        <w:t>1</w:t>
      </w:r>
      <w:r w:rsidR="00530322">
        <w:rPr>
          <w:rFonts w:ascii="Times New Roman" w:eastAsia="Times New Roman" w:hAnsi="Times New Roman" w:cs="Times New Roman"/>
          <w:sz w:val="28"/>
          <w:szCs w:val="28"/>
        </w:rPr>
        <w:br/>
        <w:t xml:space="preserve">5. Продюсер – 1 </w:t>
      </w:r>
      <w:r w:rsidR="00223E2B">
        <w:rPr>
          <w:rFonts w:ascii="Times New Roman" w:eastAsia="Times New Roman" w:hAnsi="Times New Roman" w:cs="Times New Roman"/>
          <w:sz w:val="28"/>
          <w:szCs w:val="28"/>
        </w:rPr>
        <w:br/>
        <w:t xml:space="preserve">6. </w:t>
      </w:r>
      <w:r w:rsidR="00322C65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3D </w:t>
      </w:r>
      <w:r w:rsidR="00322C65">
        <w:rPr>
          <w:rFonts w:ascii="Times New Roman" w:eastAsia="Times New Roman" w:hAnsi="Times New Roman" w:cs="Times New Roman"/>
          <w:sz w:val="28"/>
          <w:szCs w:val="28"/>
        </w:rPr>
        <w:t xml:space="preserve">дизайнер – 1 </w:t>
      </w:r>
    </w:p>
    <w:p w:rsidR="004B16BC" w:rsidRDefault="0053032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9A091C" w:rsidRDefault="009A09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A091C" w:rsidRDefault="009A09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A091C" w:rsidRPr="000E72A6" w:rsidRDefault="009A091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1097A" w:rsidRDefault="00A1097A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573EC" w:rsidRDefault="00F31F0F" w:rsidP="0024183F">
      <w:pPr>
        <w:pStyle w:val="11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C45F1B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Очікувана єфективність проєкту</w:t>
      </w:r>
    </w:p>
    <w:p w:rsidR="00B573EC" w:rsidRDefault="00B573EC" w:rsidP="00B573EC">
      <w:pPr>
        <w:pStyle w:val="11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</w:p>
    <w:p w:rsidR="006B5B97" w:rsidRPr="006B5B97" w:rsidRDefault="006B5B97" w:rsidP="006B5B97">
      <w:pPr>
        <w:divId w:val="236021529"/>
        <w:rPr>
          <w:rFonts w:ascii="-webkit-standard" w:hAnsi="-webkit-standard" w:cs="Times New Roman"/>
          <w:color w:val="000000"/>
          <w:sz w:val="27"/>
          <w:szCs w:val="27"/>
        </w:rPr>
      </w:pPr>
    </w:p>
    <w:p w:rsidR="006B5B97" w:rsidRPr="006B5B97" w:rsidRDefault="006B5B97" w:rsidP="002F6C67">
      <w:pPr>
        <w:spacing w:line="360" w:lineRule="auto"/>
        <w:divId w:val="236021529"/>
        <w:rPr>
          <w:rFonts w:ascii="-webkit-standard" w:hAnsi="-webkit-standard" w:cs="Times New Roman"/>
          <w:color w:val="000000"/>
          <w:sz w:val="28"/>
          <w:szCs w:val="28"/>
        </w:rPr>
      </w:pPr>
      <w:r w:rsidRPr="006B5B97">
        <w:rPr>
          <w:rFonts w:ascii="Times New Roman" w:hAnsi="Times New Roman" w:cs="Times New Roman"/>
          <w:color w:val="000000"/>
          <w:sz w:val="28"/>
          <w:szCs w:val="28"/>
        </w:rPr>
        <w:t>Створений і ефективно діючий сайт «Kinoglaz» має відповідати за просування креативних і творчих ідей мистецького об’єднання. На різних рівнях комунікації з аудиторію – від текстових матеріалів до онлайн-перформансів – він мусить: </w:t>
      </w:r>
      <w:r w:rsidR="0092233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B5B97" w:rsidRPr="006B5B97" w:rsidRDefault="006B5B97" w:rsidP="002C7753">
      <w:pPr>
        <w:spacing w:line="360" w:lineRule="auto"/>
        <w:ind w:hanging="270"/>
        <w:jc w:val="both"/>
        <w:divId w:val="1392342688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B5B97">
        <w:rPr>
          <w:rFonts w:ascii="Times New Roman" w:eastAsia="Times New Roman" w:hAnsi="Times New Roman" w:cs="Times New Roman"/>
          <w:color w:val="000000"/>
          <w:sz w:val="28"/>
          <w:szCs w:val="28"/>
        </w:rPr>
        <w:t>– структуровано і доступно розповідати історію створення творчого об’єднання і доповідати про актуальний склад команди; </w:t>
      </w:r>
    </w:p>
    <w:p w:rsidR="006B5B97" w:rsidRPr="006B5B97" w:rsidRDefault="006B5B97" w:rsidP="002C7753">
      <w:pPr>
        <w:spacing w:line="360" w:lineRule="auto"/>
        <w:ind w:hanging="270"/>
        <w:jc w:val="both"/>
        <w:divId w:val="1927495179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B5B97">
        <w:rPr>
          <w:rFonts w:ascii="Times New Roman" w:eastAsia="Times New Roman" w:hAnsi="Times New Roman" w:cs="Times New Roman"/>
          <w:color w:val="000000"/>
          <w:sz w:val="28"/>
          <w:szCs w:val="28"/>
        </w:rPr>
        <w:t>– занурювати в загальну філософію проєкту: для чого компанія існує, якою вона бачить себе і мистецтво, чого їй не вистачає в культурі і які художні роботи вона може фінансувати і просувати; </w:t>
      </w:r>
    </w:p>
    <w:p w:rsidR="006B5B97" w:rsidRPr="006B5B97" w:rsidRDefault="006B5B97" w:rsidP="002C7753">
      <w:pPr>
        <w:spacing w:line="360" w:lineRule="auto"/>
        <w:ind w:hanging="270"/>
        <w:jc w:val="both"/>
        <w:divId w:val="1255552134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B5B97">
        <w:rPr>
          <w:rFonts w:ascii="Times New Roman" w:eastAsia="Times New Roman" w:hAnsi="Times New Roman" w:cs="Times New Roman"/>
          <w:color w:val="000000"/>
          <w:sz w:val="28"/>
          <w:szCs w:val="28"/>
        </w:rPr>
        <w:t>– транслювати деталі і розкривати філософію окремих мистецьких робіт: розповідати історію створення конкретних героїв, сюжетів і вигаданих світів, їхню художню цінність і зв’язок з глобальною мистецькою ерою, в якій проєкт був опублікований. </w:t>
      </w:r>
      <w:r w:rsidR="001A36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6B5B97" w:rsidRPr="006B5B97" w:rsidRDefault="006B5B97" w:rsidP="002F6C67">
      <w:pPr>
        <w:spacing w:line="360" w:lineRule="auto"/>
        <w:divId w:val="236021529"/>
        <w:rPr>
          <w:rFonts w:ascii="-webkit-standard" w:hAnsi="-webkit-standard" w:cs="Times New Roman"/>
          <w:color w:val="000000"/>
          <w:sz w:val="28"/>
          <w:szCs w:val="28"/>
        </w:rPr>
      </w:pPr>
      <w:r w:rsidRPr="006B5B97">
        <w:rPr>
          <w:rFonts w:ascii="Times New Roman" w:hAnsi="Times New Roman" w:cs="Times New Roman"/>
          <w:color w:val="000000"/>
          <w:sz w:val="28"/>
          <w:szCs w:val="28"/>
        </w:rPr>
        <w:t xml:space="preserve">Вимірювати ефективність проєкту «Kinoglaz» варто за допомогою двох складників: </w:t>
      </w:r>
      <w:r w:rsidRPr="006B5B9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статистичного та репутаційного. </w:t>
      </w:r>
      <w:r w:rsidR="0092233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br/>
      </w:r>
      <w:r w:rsidR="00A109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5B9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>Статистичний</w:t>
      </w:r>
      <w:r w:rsidRPr="006B5B97">
        <w:rPr>
          <w:rFonts w:ascii="Times New Roman" w:hAnsi="Times New Roman" w:cs="Times New Roman"/>
          <w:color w:val="000000"/>
          <w:sz w:val="28"/>
          <w:szCs w:val="28"/>
        </w:rPr>
        <w:t xml:space="preserve"> показник націлений на визначення популярності проєкту: </w:t>
      </w:r>
    </w:p>
    <w:p w:rsidR="006B5B97" w:rsidRPr="006B5B97" w:rsidRDefault="006B5B97" w:rsidP="002C7753">
      <w:pPr>
        <w:spacing w:line="360" w:lineRule="auto"/>
        <w:ind w:hanging="270"/>
        <w:jc w:val="both"/>
        <w:divId w:val="459617092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B5B97">
        <w:rPr>
          <w:rFonts w:ascii="Times New Roman" w:eastAsia="Times New Roman" w:hAnsi="Times New Roman" w:cs="Times New Roman"/>
          <w:color w:val="000000"/>
          <w:sz w:val="28"/>
          <w:szCs w:val="28"/>
        </w:rPr>
        <w:t>– вимірювання ефективних каналів комунікації з аудиторією – контенту, де присутня глядацька активність; </w:t>
      </w:r>
    </w:p>
    <w:p w:rsidR="006B5B97" w:rsidRPr="006B5B97" w:rsidRDefault="006B5B97" w:rsidP="002C7753">
      <w:pPr>
        <w:spacing w:line="360" w:lineRule="auto"/>
        <w:ind w:hanging="270"/>
        <w:jc w:val="both"/>
        <w:divId w:val="1212575299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B5B97">
        <w:rPr>
          <w:rFonts w:ascii="Times New Roman" w:eastAsia="Times New Roman" w:hAnsi="Times New Roman" w:cs="Times New Roman"/>
          <w:color w:val="000000"/>
          <w:sz w:val="28"/>
          <w:szCs w:val="28"/>
        </w:rPr>
        <w:t>– вимірювання кількості активності за допомогою переглядів, коментарів тощо; </w:t>
      </w:r>
    </w:p>
    <w:p w:rsidR="006B5B97" w:rsidRDefault="006B5B97" w:rsidP="002C7753">
      <w:pPr>
        <w:spacing w:line="360" w:lineRule="auto"/>
        <w:ind w:hanging="270"/>
        <w:jc w:val="both"/>
        <w:divId w:val="7160084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B97">
        <w:rPr>
          <w:rFonts w:ascii="Times New Roman" w:eastAsia="Times New Roman" w:hAnsi="Times New Roman" w:cs="Times New Roman"/>
          <w:color w:val="000000"/>
          <w:sz w:val="28"/>
          <w:szCs w:val="28"/>
        </w:rPr>
        <w:t>– вимірювання цільової аудиторії: який контент збирає найбільше охоплень від конкретної соціальної, мистецької, професійної групи. </w:t>
      </w:r>
    </w:p>
    <w:p w:rsidR="0092233E" w:rsidRPr="006B5B97" w:rsidRDefault="0092233E" w:rsidP="000E72A6">
      <w:pPr>
        <w:spacing w:line="360" w:lineRule="auto"/>
        <w:divId w:val="716008409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</w:p>
    <w:p w:rsidR="006B5B97" w:rsidRPr="006B5B97" w:rsidRDefault="006B5B97" w:rsidP="002F6C67">
      <w:pPr>
        <w:spacing w:line="360" w:lineRule="auto"/>
        <w:ind w:left="270"/>
        <w:divId w:val="236021529"/>
        <w:rPr>
          <w:rFonts w:ascii="-webkit-standard" w:hAnsi="-webkit-standard" w:cs="Times New Roman"/>
          <w:color w:val="000000"/>
          <w:sz w:val="28"/>
          <w:szCs w:val="28"/>
        </w:rPr>
      </w:pPr>
      <w:r w:rsidRPr="006B5B9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Репутаційний</w:t>
      </w:r>
      <w:r w:rsidRPr="006B5B97">
        <w:rPr>
          <w:rFonts w:ascii="Times New Roman" w:hAnsi="Times New Roman" w:cs="Times New Roman"/>
          <w:color w:val="000000"/>
          <w:sz w:val="28"/>
          <w:szCs w:val="28"/>
        </w:rPr>
        <w:t xml:space="preserve"> показник на визначення сутності популярності проєкту: </w:t>
      </w:r>
    </w:p>
    <w:p w:rsidR="006B5B97" w:rsidRPr="006B5B97" w:rsidRDefault="006B5B97" w:rsidP="002C7753">
      <w:pPr>
        <w:spacing w:line="360" w:lineRule="auto"/>
        <w:ind w:hanging="270"/>
        <w:jc w:val="both"/>
        <w:divId w:val="2139059353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B5B97">
        <w:rPr>
          <w:rFonts w:ascii="Times New Roman" w:eastAsia="Times New Roman" w:hAnsi="Times New Roman" w:cs="Times New Roman"/>
          <w:color w:val="000000"/>
          <w:sz w:val="28"/>
          <w:szCs w:val="28"/>
        </w:rPr>
        <w:t>– які уявлення про проєкт існують за і поза межами сайту (потрібно аналізувати оціночні ключові слова відгуків, оглядів, коментарів тощо); </w:t>
      </w:r>
    </w:p>
    <w:p w:rsidR="006B5B97" w:rsidRPr="006B5B97" w:rsidRDefault="006B5B97" w:rsidP="002C7753">
      <w:pPr>
        <w:spacing w:line="360" w:lineRule="auto"/>
        <w:ind w:hanging="270"/>
        <w:jc w:val="both"/>
        <w:divId w:val="1018123277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B5B97">
        <w:rPr>
          <w:rFonts w:ascii="Times New Roman" w:eastAsia="Times New Roman" w:hAnsi="Times New Roman" w:cs="Times New Roman"/>
          <w:color w:val="000000"/>
          <w:sz w:val="28"/>
          <w:szCs w:val="28"/>
        </w:rPr>
        <w:t>– які уявлення про проєкт існують в ЗМІ, націлених на масову аудиторію; </w:t>
      </w:r>
    </w:p>
    <w:p w:rsidR="006B5B97" w:rsidRPr="006B5B97" w:rsidRDefault="006B5B97" w:rsidP="002C7753">
      <w:pPr>
        <w:spacing w:line="360" w:lineRule="auto"/>
        <w:ind w:hanging="270"/>
        <w:jc w:val="both"/>
        <w:divId w:val="95293365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B5B97">
        <w:rPr>
          <w:rFonts w:ascii="Times New Roman" w:eastAsia="Times New Roman" w:hAnsi="Times New Roman" w:cs="Times New Roman"/>
          <w:color w:val="000000"/>
          <w:sz w:val="28"/>
          <w:szCs w:val="28"/>
        </w:rPr>
        <w:t>– які уявлення про проєкт існують в ЗМІ, націлених на вузьке мистецьке професійне коло; </w:t>
      </w:r>
    </w:p>
    <w:p w:rsidR="006B5B97" w:rsidRPr="006B5B97" w:rsidRDefault="006B5B97" w:rsidP="002C7753">
      <w:pPr>
        <w:spacing w:line="360" w:lineRule="auto"/>
        <w:ind w:hanging="270"/>
        <w:jc w:val="both"/>
        <w:divId w:val="240483050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6B5B97">
        <w:rPr>
          <w:rFonts w:ascii="Times New Roman" w:eastAsia="Times New Roman" w:hAnsi="Times New Roman" w:cs="Times New Roman"/>
          <w:color w:val="000000"/>
          <w:sz w:val="28"/>
          <w:szCs w:val="28"/>
        </w:rPr>
        <w:t>– які компоненти функціонування проєкту формують найбільш позитивну і негативну думку у масової аудиторії; </w:t>
      </w:r>
    </w:p>
    <w:p w:rsidR="006B5B97" w:rsidRPr="006B5B97" w:rsidRDefault="006B5B97" w:rsidP="002C7753">
      <w:pPr>
        <w:spacing w:line="360" w:lineRule="auto"/>
        <w:ind w:hanging="270"/>
        <w:jc w:val="both"/>
        <w:divId w:val="448742395"/>
        <w:rPr>
          <w:rFonts w:ascii="-webkit-standard" w:eastAsia="Times New Roman" w:hAnsi="-webkit-standard" w:cs="Times New Roman"/>
          <w:color w:val="000000"/>
          <w:sz w:val="27"/>
          <w:szCs w:val="27"/>
        </w:rPr>
      </w:pPr>
      <w:r w:rsidRPr="006B5B97">
        <w:rPr>
          <w:rFonts w:ascii="Times New Roman" w:eastAsia="Times New Roman" w:hAnsi="Times New Roman" w:cs="Times New Roman"/>
          <w:color w:val="000000"/>
          <w:sz w:val="28"/>
          <w:szCs w:val="28"/>
        </w:rPr>
        <w:t>– які компоненти функціонування проєкту формують найбільш позитивну і негативну думку у вузького мистецького професійного кола.</w:t>
      </w:r>
    </w:p>
    <w:p w:rsidR="00F31F0F" w:rsidRPr="0024183F" w:rsidRDefault="00F31F0F" w:rsidP="00B573EC">
      <w:pPr>
        <w:pStyle w:val="11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</w:p>
    <w:p w:rsidR="004D4124" w:rsidRDefault="00F31F0F" w:rsidP="00ED1EF9">
      <w:pPr>
        <w:pStyle w:val="11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F364A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Аналіз</w:t>
      </w:r>
      <w:r w:rsidR="004D4124" w:rsidRPr="00F364A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 xml:space="preserve"> потенційних ризиків проєкту</w:t>
      </w:r>
    </w:p>
    <w:p w:rsidR="00164EFB" w:rsidRDefault="00164EFB" w:rsidP="00164EFB">
      <w:pPr>
        <w:pStyle w:val="11"/>
        <w:numPr>
          <w:ilvl w:val="1"/>
          <w:numId w:val="3"/>
        </w:num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Основні ризики</w:t>
      </w:r>
    </w:p>
    <w:p w:rsidR="007B0C09" w:rsidRPr="007B0C09" w:rsidRDefault="00FD415A" w:rsidP="002C7753">
      <w:pPr>
        <w:spacing w:line="360" w:lineRule="auto"/>
        <w:jc w:val="both"/>
        <w:divId w:val="649939634"/>
        <w:rPr>
          <w:rFonts w:ascii="-webkit-standard" w:hAnsi="-webkit-standard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br/>
      </w:r>
      <w:r w:rsidR="007B0C09" w:rsidRPr="007B0C09">
        <w:rPr>
          <w:rFonts w:ascii="Times New Roman" w:hAnsi="Times New Roman" w:cs="Times New Roman"/>
          <w:color w:val="000000"/>
          <w:sz w:val="28"/>
          <w:szCs w:val="28"/>
        </w:rPr>
        <w:t xml:space="preserve">Потенційні ризики створення будь-яких промотуючих сайтів, враховуючи проєкт «Kinoglaz», систематично зберігають найголовніших ризики: </w:t>
      </w:r>
      <w:r w:rsidR="007B0C09" w:rsidRPr="007B0C09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технічний </w:t>
      </w:r>
      <w:r w:rsidR="00777B2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B0C09" w:rsidRPr="007B0C09">
        <w:rPr>
          <w:rFonts w:ascii="Times New Roman" w:hAnsi="Times New Roman" w:cs="Times New Roman"/>
          <w:color w:val="000000"/>
          <w:sz w:val="28"/>
          <w:szCs w:val="28"/>
        </w:rPr>
        <w:t>промотуючий (репутаційний)</w:t>
      </w:r>
      <w:r w:rsidR="00777B27">
        <w:rPr>
          <w:rFonts w:ascii="Times New Roman" w:hAnsi="Times New Roman" w:cs="Times New Roman"/>
          <w:color w:val="000000"/>
          <w:sz w:val="28"/>
          <w:szCs w:val="28"/>
        </w:rPr>
        <w:t xml:space="preserve"> і економічний.</w:t>
      </w:r>
      <w:r w:rsidR="002B7C7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B0C09" w:rsidRPr="007B0C09" w:rsidRDefault="007B0C09" w:rsidP="003443FE">
      <w:pPr>
        <w:spacing w:line="360" w:lineRule="auto"/>
        <w:divId w:val="649939634"/>
        <w:rPr>
          <w:rFonts w:ascii="-webkit-standard" w:hAnsi="-webkit-standard" w:cs="Times New Roman"/>
          <w:color w:val="000000"/>
          <w:sz w:val="28"/>
          <w:szCs w:val="28"/>
        </w:rPr>
      </w:pPr>
      <w:r w:rsidRPr="007B0C0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Технічні ризики</w:t>
      </w:r>
      <w:r w:rsidRPr="007B0C09">
        <w:rPr>
          <w:rFonts w:ascii="Times New Roman" w:hAnsi="Times New Roman" w:cs="Times New Roman"/>
          <w:color w:val="000000"/>
          <w:sz w:val="28"/>
          <w:szCs w:val="28"/>
        </w:rPr>
        <w:t xml:space="preserve"> створення сайту «Kinoglaz» несуть в собі: </w:t>
      </w:r>
    </w:p>
    <w:p w:rsidR="007B0C09" w:rsidRPr="007B0C09" w:rsidRDefault="007B0C09" w:rsidP="002C7753">
      <w:pPr>
        <w:spacing w:line="360" w:lineRule="auto"/>
        <w:ind w:hanging="270"/>
        <w:jc w:val="both"/>
        <w:divId w:val="1711297707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припинення стабільної роботи сайту (неможливість будь-яким чином взаємодіяти зі сторінками проєкту); </w:t>
      </w:r>
    </w:p>
    <w:p w:rsidR="007B0C09" w:rsidRPr="007B0C09" w:rsidRDefault="007B0C09" w:rsidP="002C7753">
      <w:pPr>
        <w:spacing w:line="360" w:lineRule="auto"/>
        <w:ind w:hanging="270"/>
        <w:jc w:val="both"/>
        <w:divId w:val="1462992577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припинення стабільних оновлень сайту (збереження базового функціоналу сайту, але відсутність нової інформації і контенту); </w:t>
      </w:r>
    </w:p>
    <w:p w:rsidR="007B0C09" w:rsidRPr="007B0C09" w:rsidRDefault="007B0C09" w:rsidP="002C7753">
      <w:pPr>
        <w:spacing w:line="360" w:lineRule="auto"/>
        <w:ind w:hanging="270"/>
        <w:jc w:val="both"/>
        <w:divId w:val="1544322710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– некоректне відображення технічного наповнення сайту (відсутність повного функціоналу конкретної функції, неправильна робота з фізикою і простором 3D-об’єктів і моделей, так звані «графічні баги»). </w:t>
      </w:r>
      <w:r w:rsidR="008B05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7B0C09" w:rsidRPr="007B0C09" w:rsidRDefault="007B0C09" w:rsidP="003443FE">
      <w:pPr>
        <w:spacing w:line="360" w:lineRule="auto"/>
        <w:divId w:val="649939634"/>
        <w:rPr>
          <w:rFonts w:ascii="-webkit-standard" w:hAnsi="-webkit-standard" w:cs="Times New Roman"/>
          <w:color w:val="000000"/>
          <w:sz w:val="28"/>
          <w:szCs w:val="28"/>
        </w:rPr>
      </w:pPr>
      <w:r w:rsidRPr="007B0C0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Промотуючі (репутаційні) ризики</w:t>
      </w:r>
      <w:r w:rsidRPr="007B0C09">
        <w:rPr>
          <w:rFonts w:ascii="Times New Roman" w:hAnsi="Times New Roman" w:cs="Times New Roman"/>
          <w:color w:val="000000"/>
          <w:sz w:val="28"/>
          <w:szCs w:val="28"/>
        </w:rPr>
        <w:t xml:space="preserve"> створення сайту «Kinoglaz» несуть в собі: </w:t>
      </w:r>
    </w:p>
    <w:p w:rsidR="007B0C09" w:rsidRPr="007B0C09" w:rsidRDefault="007B0C09" w:rsidP="002C7753">
      <w:pPr>
        <w:spacing w:line="360" w:lineRule="auto"/>
        <w:ind w:hanging="270"/>
        <w:jc w:val="both"/>
        <w:divId w:val="1779333774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– неправильно поданий контент (скалічення сенсів і інтелектуального забарвлення проєкту не грамотною стратегічною реалізацією технічних можливостей сайту); </w:t>
      </w:r>
    </w:p>
    <w:p w:rsidR="007B0C09" w:rsidRPr="007B0C09" w:rsidRDefault="007B0C09" w:rsidP="002C7753">
      <w:pPr>
        <w:spacing w:line="360" w:lineRule="auto"/>
        <w:ind w:hanging="270"/>
        <w:jc w:val="both"/>
        <w:divId w:val="1099987785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– плагіат творчих рішень іншого сайту на далеку або схожу мистецьку тематику; </w:t>
      </w:r>
    </w:p>
    <w:p w:rsidR="007B0C09" w:rsidRPr="007B0C09" w:rsidRDefault="007B0C09" w:rsidP="002C7753">
      <w:pPr>
        <w:spacing w:line="360" w:lineRule="auto"/>
        <w:ind w:hanging="270"/>
        <w:jc w:val="both"/>
        <w:divId w:val="1503158267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– ігнорування запитів цільових аудиторій з урахуванням попереднього аналізу глядацьких вподобань; </w:t>
      </w:r>
    </w:p>
    <w:p w:rsidR="007B0C09" w:rsidRDefault="007B0C09" w:rsidP="002C7753">
      <w:pPr>
        <w:spacing w:line="360" w:lineRule="auto"/>
        <w:ind w:hanging="270"/>
        <w:jc w:val="both"/>
        <w:divId w:val="102722026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– недостовірна інформація про промо-кампанії або продукт, який рекламується за допомогою сайту: неузгодження дій з командою або мистецьким автором, який скористався технічним майданчиком проєкту для просування власного контенту.</w:t>
      </w:r>
    </w:p>
    <w:p w:rsidR="00777B27" w:rsidRDefault="00777B27" w:rsidP="003443FE">
      <w:pPr>
        <w:spacing w:line="360" w:lineRule="auto"/>
        <w:ind w:hanging="270"/>
        <w:divId w:val="102722026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B6F0E" w:rsidRPr="000B27F1" w:rsidRDefault="00777B27" w:rsidP="004B76EF">
      <w:pPr>
        <w:spacing w:line="360" w:lineRule="auto"/>
        <w:rPr>
          <w:rFonts w:ascii="-webkit-standard" w:hAnsi="-webkit-standard" w:cs="Times New Roman"/>
          <w:color w:val="000000"/>
          <w:sz w:val="28"/>
          <w:szCs w:val="28"/>
        </w:rPr>
      </w:pPr>
      <w:r w:rsidRPr="009746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Економічні ризики </w:t>
      </w:r>
      <w:r w:rsidR="009746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створення </w:t>
      </w:r>
      <w:r w:rsidR="00974675" w:rsidRPr="007B0C09">
        <w:rPr>
          <w:rFonts w:ascii="Times New Roman" w:hAnsi="Times New Roman" w:cs="Times New Roman"/>
          <w:color w:val="000000"/>
          <w:sz w:val="28"/>
          <w:szCs w:val="28"/>
        </w:rPr>
        <w:t>сайту «Kinoglaz» несуть в собі: </w:t>
      </w:r>
      <w:r w:rsidR="004B76E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B76EF"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="006B6F0E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відсутність бюджету</w:t>
      </w:r>
      <w:r w:rsidR="004B76EF"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; </w:t>
      </w:r>
      <w:r w:rsidR="006B6F0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B6F0E"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="006B6F0E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відсутність клієнтів через економічну ситуацію в Україні</w:t>
      </w:r>
      <w:r w:rsidR="006B6F0E"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; </w:t>
      </w:r>
      <w:r w:rsidR="000B27F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27F1"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="000B27F1">
        <w:rPr>
          <w:rFonts w:ascii="Times New Roman" w:eastAsia="Times New Roman" w:hAnsi="Times New Roman" w:cs="Times New Roman"/>
          <w:color w:val="000000"/>
          <w:sz w:val="28"/>
          <w:szCs w:val="28"/>
        </w:rPr>
        <w:t>неспроможність конкурувати з великими студіями</w:t>
      </w:r>
      <w:r w:rsidR="000B27F1" w:rsidRPr="007B0C09">
        <w:rPr>
          <w:rFonts w:ascii="Times New Roman" w:eastAsia="Times New Roman" w:hAnsi="Times New Roman" w:cs="Times New Roman"/>
          <w:color w:val="000000"/>
          <w:sz w:val="28"/>
          <w:szCs w:val="28"/>
        </w:rPr>
        <w:t>; </w:t>
      </w:r>
    </w:p>
    <w:p w:rsidR="004B76EF" w:rsidRPr="004B76EF" w:rsidRDefault="004B76EF" w:rsidP="004B76EF">
      <w:pPr>
        <w:spacing w:line="360" w:lineRule="auto"/>
        <w:rPr>
          <w:rFonts w:ascii="-webkit-standard" w:hAnsi="-webkit-standard" w:cs="Times New Roman"/>
          <w:color w:val="000000"/>
          <w:sz w:val="28"/>
          <w:szCs w:val="28"/>
        </w:rPr>
      </w:pPr>
    </w:p>
    <w:p w:rsidR="005B40C1" w:rsidRDefault="005B40C1">
      <w:p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uk-UA"/>
        </w:rPr>
      </w:pPr>
    </w:p>
    <w:p w:rsidR="00EA66A7" w:rsidRPr="00F364AC" w:rsidRDefault="00EA66A7">
      <w:p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uk-UA"/>
        </w:rPr>
      </w:pPr>
    </w:p>
    <w:p w:rsidR="00C82E9D" w:rsidRPr="00F364AC" w:rsidRDefault="005B40C1" w:rsidP="00ED1EF9">
      <w:pPr>
        <w:pStyle w:val="11"/>
        <w:numPr>
          <w:ilvl w:val="1"/>
          <w:numId w:val="3"/>
        </w:numP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F364A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Управління ризиками</w:t>
      </w:r>
    </w:p>
    <w:p w:rsidR="005B40C1" w:rsidRPr="00F364AC" w:rsidRDefault="005B40C1" w:rsidP="005B40C1">
      <w:pPr>
        <w:pStyle w:val="11"/>
        <w:ind w:left="360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</w:p>
    <w:p w:rsidR="005B40C1" w:rsidRPr="009A091C" w:rsidRDefault="00F036D8" w:rsidP="00EA66A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7D7">
        <w:rPr>
          <w:rFonts w:ascii="Times New Roman" w:eastAsia="Times New Roman" w:hAnsi="Times New Roman" w:cs="Times New Roman"/>
          <w:sz w:val="28"/>
          <w:szCs w:val="28"/>
        </w:rPr>
        <w:t>Аби зменшити вплив ризиків на роботу проєкту, побудовано детальний контент-план з чіткими дедлайнами на кожен тиждень. Від невдач застрахуватись неможливо, проте можна їх вирахувати.</w:t>
      </w:r>
      <w:r w:rsidR="00C51C46">
        <w:rPr>
          <w:rFonts w:ascii="Times New Roman" w:eastAsia="Times New Roman" w:hAnsi="Times New Roman" w:cs="Times New Roman"/>
          <w:sz w:val="28"/>
          <w:szCs w:val="28"/>
        </w:rPr>
        <w:t>За необхідністю можливийпошук</w:t>
      </w:r>
      <w:r w:rsidR="00D92611">
        <w:rPr>
          <w:rFonts w:ascii="Times New Roman" w:eastAsia="Times New Roman" w:hAnsi="Times New Roman" w:cs="Times New Roman"/>
          <w:sz w:val="28"/>
          <w:szCs w:val="28"/>
        </w:rPr>
        <w:t xml:space="preserve"> спонсорів</w:t>
      </w:r>
      <w:r w:rsidR="00CA12DC">
        <w:rPr>
          <w:rFonts w:ascii="Times New Roman" w:eastAsia="Times New Roman" w:hAnsi="Times New Roman" w:cs="Times New Roman"/>
          <w:sz w:val="28"/>
          <w:szCs w:val="28"/>
        </w:rPr>
        <w:t>. Т</w:t>
      </w:r>
      <w:r w:rsidR="003B56E5">
        <w:rPr>
          <w:rFonts w:ascii="Times New Roman" w:eastAsia="Times New Roman" w:hAnsi="Times New Roman" w:cs="Times New Roman"/>
          <w:sz w:val="28"/>
          <w:szCs w:val="28"/>
        </w:rPr>
        <w:t>акож залучення великих сту</w:t>
      </w:r>
      <w:r w:rsidR="00EA66A7">
        <w:rPr>
          <w:rFonts w:ascii="Times New Roman" w:eastAsia="Times New Roman" w:hAnsi="Times New Roman" w:cs="Times New Roman"/>
          <w:sz w:val="28"/>
          <w:szCs w:val="28"/>
        </w:rPr>
        <w:t>дій або відомих режисерів, кола</w:t>
      </w:r>
      <w:r w:rsidR="003B56E5">
        <w:rPr>
          <w:rFonts w:ascii="Times New Roman" w:eastAsia="Times New Roman" w:hAnsi="Times New Roman" w:cs="Times New Roman"/>
          <w:sz w:val="28"/>
          <w:szCs w:val="28"/>
        </w:rPr>
        <w:t>борація з продакшен</w:t>
      </w:r>
      <w:r w:rsidR="00CA12DC">
        <w:rPr>
          <w:rFonts w:ascii="Times New Roman" w:eastAsia="Times New Roman" w:hAnsi="Times New Roman" w:cs="Times New Roman"/>
          <w:sz w:val="28"/>
          <w:szCs w:val="28"/>
        </w:rPr>
        <w:t xml:space="preserve">ами світового рівня. </w:t>
      </w:r>
    </w:p>
    <w:p w:rsidR="00EA66A7" w:rsidRDefault="00EA66A7" w:rsidP="005B40C1">
      <w:pPr>
        <w:pStyle w:val="11"/>
        <w:ind w:left="360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</w:p>
    <w:p w:rsidR="005B40C1" w:rsidRDefault="005B40C1" w:rsidP="005B40C1">
      <w:pPr>
        <w:pStyle w:val="11"/>
        <w:ind w:left="360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F364A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Загальні висновки</w:t>
      </w:r>
    </w:p>
    <w:p w:rsidR="00C76C1E" w:rsidRPr="00F364AC" w:rsidRDefault="00C76C1E" w:rsidP="005B40C1">
      <w:pPr>
        <w:pStyle w:val="11"/>
        <w:ind w:left="360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</w:p>
    <w:p w:rsidR="005B40C1" w:rsidRPr="00C76C1E" w:rsidRDefault="00D63AFA" w:rsidP="00EA66A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 w:rsidRPr="00C76C1E">
        <w:rPr>
          <w:rStyle w:val="s4"/>
          <w:rFonts w:ascii="Times New Roman" w:eastAsia="Times New Roman" w:hAnsi="Times New Roman" w:cs="Times New Roman"/>
          <w:color w:val="000000"/>
          <w:sz w:val="28"/>
          <w:szCs w:val="28"/>
        </w:rPr>
        <w:t>Просування сайтів є надзвичайно популярним поняттям у сучасному бізнес-середовищі. На сьогоднішній день більшість бізнесів і аматорських</w:t>
      </w:r>
      <w:r w:rsidRPr="00C76C1E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76C1E">
        <w:rPr>
          <w:rStyle w:val="s4"/>
          <w:rFonts w:ascii="Times New Roman" w:eastAsia="Times New Roman" w:hAnsi="Times New Roman" w:cs="Times New Roman"/>
          <w:color w:val="000000"/>
          <w:sz w:val="28"/>
          <w:szCs w:val="28"/>
        </w:rPr>
        <w:t>проєктів</w:t>
      </w:r>
      <w:r w:rsidRPr="00C76C1E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76C1E">
        <w:rPr>
          <w:rStyle w:val="s4"/>
          <w:rFonts w:ascii="Times New Roman" w:eastAsia="Times New Roman" w:hAnsi="Times New Roman" w:cs="Times New Roman"/>
          <w:color w:val="000000"/>
          <w:sz w:val="28"/>
          <w:szCs w:val="28"/>
        </w:rPr>
        <w:t>звертають свою увагу на онлайн-простір. Наявність професійного веб-сайту, який представляє ваш бренд або бізнес, є найкращим способом стартувати з  «правильної ноти» на сучасному ринку. Ефективно працюючий</w:t>
      </w:r>
      <w:r w:rsidRPr="00C76C1E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76C1E">
        <w:rPr>
          <w:rStyle w:val="s4"/>
          <w:rFonts w:ascii="Times New Roman" w:eastAsia="Times New Roman" w:hAnsi="Times New Roman" w:cs="Times New Roman"/>
          <w:color w:val="000000"/>
          <w:sz w:val="28"/>
          <w:szCs w:val="28"/>
        </w:rPr>
        <w:t>промотуючий</w:t>
      </w:r>
      <w:r w:rsidRPr="00C76C1E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76C1E">
        <w:rPr>
          <w:rStyle w:val="s4"/>
          <w:rFonts w:ascii="Times New Roman" w:eastAsia="Times New Roman" w:hAnsi="Times New Roman" w:cs="Times New Roman"/>
          <w:color w:val="000000"/>
          <w:sz w:val="28"/>
          <w:szCs w:val="28"/>
        </w:rPr>
        <w:t>сайт може стати майданчиком експериментів і одночасно гарантом стійкості та популярності прибуткового іміджу. Мистецький сайт «Kinoglaz» здатен втілювати креативні ідеї, розповідати про тонкощі свого художнього бачення і принципи взаємодії з мистецтвом за допомогою сайту: його технічних можливостей і аудиторії, яка ними користується.</w:t>
      </w:r>
      <w:r w:rsidR="005B40C1" w:rsidRPr="00C76C1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:rsidR="000F56B5" w:rsidRPr="00853EAE" w:rsidRDefault="00D81701" w:rsidP="000F56B5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F364A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lastRenderedPageBreak/>
        <w:t xml:space="preserve">Список використаних джерел </w:t>
      </w:r>
      <w:r w:rsidR="00C403B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br/>
      </w:r>
      <w:r w:rsidR="00C403B3">
        <w:rPr>
          <w:rFonts w:ascii="Times New Roman" w:eastAsia="Times New Roman" w:hAnsi="Times New Roman" w:cs="Times New Roman"/>
          <w:sz w:val="28"/>
          <w:szCs w:val="28"/>
        </w:rPr>
        <w:br/>
      </w:r>
      <w:r w:rsidR="000F56B5" w:rsidRPr="00853EAE">
        <w:rPr>
          <w:rFonts w:ascii="Times New Roman" w:eastAsia="Times New Roman" w:hAnsi="Times New Roman" w:cs="Times New Roman"/>
          <w:sz w:val="28"/>
          <w:szCs w:val="28"/>
        </w:rPr>
        <w:t>1. Желіховська Н. Концептуально-тематичні особливості української публіцистики другої половини 80-х років ХХ століття (на матеріалах журналів «Київ» і «Вітчизна» : автореф. дис. канд. наук із соц. комунікацій: 27.00.04 / Желіховська Наталія Степанівна // Київський національний ун-т ім. Тараса Шевченка. Інститут журналістики. — К., 2008. — 18 с.</w:t>
      </w:r>
    </w:p>
    <w:p w:rsidR="000F56B5" w:rsidRPr="00853EAE" w:rsidRDefault="000F56B5" w:rsidP="000F56B5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2. Здоровега В. Й. Теорія і методика журналістської творчості / В. Й. Здоровега. — Львів : ПАІС, 2004. — 261 с.</w:t>
      </w:r>
    </w:p>
    <w:p w:rsidR="000F56B5" w:rsidRPr="00853EAE" w:rsidRDefault="000F56B5" w:rsidP="000F56B5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3. Зелінська Н. В. Українська наукова публіцистика в сучасних типологічних вимірах: реалії та прогнози // Українська періодика: Історія і сучасність : доп. та повід. п’ятої Всеукраїнської наук.-теорет. конф., Львів, 27–28 листоп. 1998 р. / [відп. ред. М. М. Романюк та ін.] ; НАН України ЛНБ ім. В. Стефаника. Науково-дослідний центр періодики. — Львів, 1999. — С. 396–408.</w:t>
      </w:r>
    </w:p>
    <w:p w:rsidR="000F56B5" w:rsidRPr="00853EAE" w:rsidRDefault="000F56B5" w:rsidP="000F56B5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4. Іванова О. А. Перспективи застосування системного моніторингу у дослідженнях літературно-мистецької періодики / О. Іванова // Наукові записки інституту журналістики / КНУ імені Тараса Шевченка. Інститут журналістики. — К., 2013. — Т. 50. — С. 212–216.</w:t>
      </w:r>
    </w:p>
    <w:p w:rsidR="000F56B5" w:rsidRPr="00853EAE" w:rsidRDefault="000F56B5" w:rsidP="000F56B5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5. Коновець О. Ф. Просвітницький рух в Україні (ХІХ – перша третина ХХ ст.): Моногр. – К.: Хрещатик, 1992. – 120 с.</w:t>
      </w:r>
    </w:p>
    <w:p w:rsidR="000F56B5" w:rsidRPr="00853EAE" w:rsidRDefault="000F56B5" w:rsidP="000F56B5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6. Петрів Т. І. Інформаційні процеси в контексті глобалізації. — К. : Грамота, 2003р. — 48 с.</w:t>
      </w:r>
    </w:p>
    <w:p w:rsidR="000F56B5" w:rsidRPr="00853EAE" w:rsidRDefault="000F56B5" w:rsidP="000F56B5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7. Мамченкова О. Пишемо про культуру якісно: поради британської журналістки / Оксана Мамченкова // Медіалаб.Онлайн. – 2017. – 21</w:t>
      </w:r>
    </w:p>
    <w:p w:rsidR="000F56B5" w:rsidRPr="00853EAE" w:rsidRDefault="000F56B5" w:rsidP="00F07159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бер. [Електронний ресурс]. – Режим доступу: http://medialab.online/news/py- shemo-pro-kul-turu-yakisno-porady-bry-tans-koyi-zhurnalistky/</w:t>
      </w:r>
    </w:p>
    <w:p w:rsidR="000F56B5" w:rsidRPr="00853EAE" w:rsidRDefault="000F56B5" w:rsidP="00EB72D6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0F56B5" w:rsidRPr="00853EAE" w:rsidRDefault="000F56B5" w:rsidP="00EB72D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8. Чи є мистецтву місце в ЗМІ // Телекритика. – 2008. – 11 серп. [Електронний ресурс]. – Режим доступу: telekritika.ua/krugli-stoli/2008- 08-11/39956</w:t>
      </w:r>
    </w:p>
    <w:p w:rsidR="00905F8B" w:rsidRPr="00853EAE" w:rsidRDefault="000F56B5" w:rsidP="00C50DAA">
      <w:pPr>
        <w:pStyle w:val="11"/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9. Як писати про культуру / укл. В. Балдинюк, А. Погрібна. – К. : АДЕФ- Україна, 2015. – 236 с.</w:t>
      </w:r>
      <w:r w:rsidR="005779B4" w:rsidRPr="00853EAE">
        <w:rPr>
          <w:rFonts w:ascii="Times New Roman" w:eastAsia="Times New Roman" w:hAnsi="Times New Roman" w:cs="Times New Roman"/>
          <w:sz w:val="28"/>
          <w:szCs w:val="28"/>
        </w:rPr>
        <w:br/>
      </w:r>
      <w:r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 заповедей украинским культурным журналистам от экс-главы ВВС / Art-Ukraine. – 2015. – 16 листоп. – [Електронний ресурс]. – Режим доступу: http://artukraine.com.ua/n/10-zapovedey-kulturnym- zhurnalistam-ot-eks-glavy-vvs/#.WvnscOjFLIX</w:t>
      </w:r>
      <w:r w:rsidR="00C8113E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1460FE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11. </w:t>
      </w:r>
      <w:r w:rsidR="009D1D0E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Сабініч В. </w:t>
      </w:r>
      <w:r w:rsidR="009D58F0" w:rsidRPr="00853EA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Чому 3D-моделювання — це майбутнє шопінгу?</w:t>
      </w:r>
      <w:r w:rsidR="00F36542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AA3201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Віра Сабініч</w:t>
      </w:r>
      <w:r w:rsidR="00F36542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// </w:t>
      </w:r>
      <w:r w:rsidR="005535AD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  <w:t>Tovar</w:t>
      </w:r>
      <w:r w:rsidR="005535AD" w:rsidRPr="003B4E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5535AD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  <w:t>ua</w:t>
      </w:r>
      <w:r w:rsidR="00F36542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– 2017. – </w:t>
      </w:r>
      <w:r w:rsidR="005535AD" w:rsidRPr="003B4E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19 </w:t>
      </w:r>
      <w:r w:rsidR="005535AD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лис</w:t>
      </w:r>
      <w:r w:rsidR="00F36542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[Електронний ресурс]. – Режим доступу: </w:t>
      </w:r>
      <w:r w:rsidR="00BA2556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https://tokar.ua/read/38614</w:t>
      </w:r>
      <w:r w:rsidR="00BA2556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12. </w:t>
      </w:r>
      <w:r w:rsidR="00727B40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Котов К.</w:t>
      </w:r>
      <w:r w:rsidR="005779B4" w:rsidRPr="00853EA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Винайшли апарат, що створює 3D-знімок тіла людини за 20 секунд</w:t>
      </w:r>
      <w:r w:rsidR="00CD0C05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727B40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Костянтин Котов</w:t>
      </w:r>
      <w:r w:rsidR="00CD0C05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// </w:t>
      </w:r>
      <w:r w:rsidR="00CD0C05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  <w:t>Tovar</w:t>
      </w:r>
      <w:r w:rsidR="00CD0C05" w:rsidRPr="003B4E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CD0C05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  <w:t>ua</w:t>
      </w:r>
      <w:r w:rsidR="00CD0C05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– 201</w:t>
      </w:r>
      <w:r w:rsidR="000C6995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="00CD0C05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– </w:t>
      </w:r>
      <w:r w:rsidR="000C6995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27</w:t>
      </w:r>
      <w:r w:rsidR="00CD0C05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лис. [Електронний ресурс]. – Режим доступу: </w:t>
      </w:r>
      <w:hyperlink r:id="rId7" w:history="1">
        <w:r w:rsidR="0088794B" w:rsidRPr="00853EAE">
          <w:rPr>
            <w:rStyle w:val="af0"/>
            <w:rFonts w:ascii="Times New Roman" w:eastAsia="Times New Roman" w:hAnsi="Times New Roman" w:cs="Times New Roman"/>
            <w:sz w:val="28"/>
            <w:szCs w:val="28"/>
          </w:rPr>
          <w:t>https://tokar.ua/read/29109</w:t>
        </w:r>
      </w:hyperlink>
      <w:r w:rsidR="00C50DAA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88794B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13. </w:t>
      </w:r>
      <w:r w:rsidR="00B66D84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Перший кіноогляд оголосив переможців</w:t>
      </w:r>
      <w:r w:rsidR="0088794B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// </w:t>
      </w:r>
      <w:r w:rsidR="00980BA7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  <w:t>kinowar</w:t>
      </w:r>
      <w:r w:rsidR="0088794B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– 201</w:t>
      </w:r>
      <w:r w:rsidR="00790F49" w:rsidRPr="003B4E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9</w:t>
      </w:r>
      <w:r w:rsidR="0088794B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– </w:t>
      </w:r>
      <w:r w:rsidR="00790F49" w:rsidRPr="003B4E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19</w:t>
      </w:r>
      <w:r w:rsidR="00790F49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вер</w:t>
      </w:r>
      <w:r w:rsidR="0088794B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[Електронний ресурс]. – Режим доступу: https://kinowar.com/перший-кіноогляд-оголосив-переможці/</w:t>
      </w:r>
      <w:r w:rsidR="00B66D84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14. </w:t>
      </w:r>
      <w:r w:rsidR="005736E5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Відео українського продакшену потрапило у шор</w:t>
      </w:r>
      <w:r w:rsidR="00905F8B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т-лист </w:t>
      </w:r>
      <w:r w:rsidR="00905F8B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  <w:t>Berlin</w:t>
      </w:r>
      <w:r w:rsidR="00905F8B" w:rsidRPr="003B4E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5F8B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  <w:t>Fashion</w:t>
      </w:r>
      <w:r w:rsidR="00905F8B" w:rsidRPr="003B4E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5F8B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  <w:t>Film</w:t>
      </w:r>
      <w:r w:rsidR="00905F8B" w:rsidRPr="003B4E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5F8B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  <w:t>Festival</w:t>
      </w:r>
      <w:r w:rsidR="00905F8B" w:rsidRPr="003B4E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6D84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// </w:t>
      </w:r>
      <w:r w:rsidR="006928BC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  <w:t>suspilne</w:t>
      </w:r>
      <w:r w:rsidR="00B66D84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– 20</w:t>
      </w:r>
      <w:r w:rsidR="00DF6247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22</w:t>
      </w:r>
      <w:r w:rsidR="00B66D84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– </w:t>
      </w:r>
      <w:r w:rsidR="00DF6247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 сер</w:t>
      </w:r>
      <w:r w:rsidR="00B66D84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[Електронний ресурс]. – Режим доступу:</w:t>
      </w:r>
      <w:hyperlink r:id="rId8" w:history="1">
        <w:r w:rsidR="00905F8B" w:rsidRPr="00853EAE">
          <w:rPr>
            <w:rStyle w:val="af0"/>
            <w:rFonts w:ascii="Times New Roman" w:eastAsia="Times New Roman" w:hAnsi="Times New Roman" w:cs="Times New Roman"/>
            <w:sz w:val="28"/>
            <w:szCs w:val="28"/>
          </w:rPr>
          <w:t>https://suspilne.media/270396-video-ukrainskogo-prodaksenu-potrapilo-u-sort-list-berlin-fashion-film-festival/</w:t>
        </w:r>
      </w:hyperlink>
      <w:r w:rsidR="00905F8B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905F8B" w:rsidRPr="003B4E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15</w:t>
      </w:r>
      <w:r w:rsidR="00905F8B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92655" w:rsidRPr="00853EA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Робота українського продакшену потрапила в шортліст берлінського модного фестивалю</w:t>
      </w:r>
      <w:r w:rsidR="00244B38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// </w:t>
      </w:r>
      <w:r w:rsidR="00592655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  <w:t>thevillage</w:t>
      </w:r>
      <w:r w:rsidR="00244B38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– 2022. – 12 сер. [Електронний ресурс]. – Режим доступу:</w:t>
      </w:r>
      <w:hyperlink r:id="rId9" w:history="1">
        <w:r w:rsidR="00A74212" w:rsidRPr="00853EAE">
          <w:rPr>
            <w:rStyle w:val="af0"/>
            <w:rFonts w:ascii="Times New Roman" w:eastAsia="Times New Roman" w:hAnsi="Times New Roman" w:cs="Times New Roman"/>
            <w:sz w:val="28"/>
            <w:szCs w:val="28"/>
          </w:rPr>
          <w:t>https://www.the-village.com.ua/village/culture/culture-news/329239-robota-ukrayinskogo-prodakshnu-potrapila-u-shortlist-berlinskogo-modnogo-festivalyu</w:t>
        </w:r>
      </w:hyperlink>
    </w:p>
    <w:p w:rsidR="00A74212" w:rsidRPr="00853EAE" w:rsidRDefault="00A74212" w:rsidP="00B06F82">
      <w:pPr>
        <w:spacing w:line="360" w:lineRule="auto"/>
        <w:divId w:val="1637375286"/>
        <w:rPr>
          <w:rFonts w:ascii="Times New Roman" w:hAnsi="Times New Roman" w:cs="Times New Roman"/>
          <w:sz w:val="28"/>
          <w:szCs w:val="28"/>
        </w:rPr>
      </w:pPr>
      <w:r w:rsidRPr="003B4E80">
        <w:rPr>
          <w:rFonts w:ascii="Times New Roman" w:hAnsi="Times New Roman" w:cs="Times New Roman"/>
          <w:sz w:val="28"/>
          <w:szCs w:val="28"/>
        </w:rPr>
        <w:lastRenderedPageBreak/>
        <w:t>16</w:t>
      </w:r>
      <w:r w:rsidRPr="00853EAE">
        <w:rPr>
          <w:rFonts w:ascii="Times New Roman" w:hAnsi="Times New Roman" w:cs="Times New Roman"/>
          <w:sz w:val="28"/>
          <w:szCs w:val="28"/>
        </w:rPr>
        <w:t>.</w:t>
      </w:r>
      <w:r w:rsidR="00017668" w:rsidRPr="00853EAE">
        <w:rPr>
          <w:rFonts w:ascii="Times New Roman" w:hAnsi="Times New Roman" w:cs="Times New Roman"/>
          <w:sz w:val="28"/>
          <w:szCs w:val="28"/>
        </w:rPr>
        <w:t xml:space="preserve">Види </w:t>
      </w:r>
      <w:r w:rsidR="00017668" w:rsidRPr="003B4E80">
        <w:rPr>
          <w:rFonts w:ascii="Times New Roman" w:hAnsi="Times New Roman" w:cs="Times New Roman"/>
          <w:sz w:val="28"/>
          <w:szCs w:val="28"/>
        </w:rPr>
        <w:t>3</w:t>
      </w:r>
      <w:r w:rsidR="00017668" w:rsidRPr="00853EAE">
        <w:rPr>
          <w:rFonts w:ascii="Times New Roman" w:hAnsi="Times New Roman" w:cs="Times New Roman"/>
          <w:sz w:val="28"/>
          <w:szCs w:val="28"/>
          <w:lang w:val="en-GB"/>
        </w:rPr>
        <w:t>D</w:t>
      </w:r>
      <w:r w:rsidR="00017668" w:rsidRPr="003B4E80">
        <w:rPr>
          <w:rFonts w:ascii="Times New Roman" w:hAnsi="Times New Roman" w:cs="Times New Roman"/>
          <w:sz w:val="28"/>
          <w:szCs w:val="28"/>
        </w:rPr>
        <w:t xml:space="preserve"> </w:t>
      </w:r>
      <w:r w:rsidR="00017668" w:rsidRPr="00853EAE">
        <w:rPr>
          <w:rFonts w:ascii="Times New Roman" w:hAnsi="Times New Roman" w:cs="Times New Roman"/>
          <w:sz w:val="28"/>
          <w:szCs w:val="28"/>
        </w:rPr>
        <w:t xml:space="preserve">моделювання </w:t>
      </w:r>
      <w:r w:rsidR="00A5120D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// 3</w:t>
      </w:r>
      <w:r w:rsidR="00A5120D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  <w:t>dmodeling</w:t>
      </w:r>
      <w:r w:rsidR="00A5120D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– 20</w:t>
      </w:r>
      <w:r w:rsidR="00A5120D" w:rsidRPr="003B4E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</w:t>
      </w:r>
      <w:r w:rsidR="00A5120D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– </w:t>
      </w:r>
      <w:r w:rsidR="00B06F82" w:rsidRPr="003B4E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</w:t>
      </w:r>
      <w:r w:rsidR="00B06F82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жов</w:t>
      </w:r>
      <w:r w:rsidR="00A5120D" w:rsidRPr="00853E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[Електронний ресурс]. – Режим доступу:</w:t>
      </w:r>
    </w:p>
    <w:p w:rsidR="00741035" w:rsidRPr="00853EAE" w:rsidRDefault="00FD3CFF" w:rsidP="00B06F82">
      <w:pPr>
        <w:spacing w:line="360" w:lineRule="auto"/>
        <w:divId w:val="1637375286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r w:rsidR="00017668" w:rsidRPr="00853EAE">
          <w:rPr>
            <w:rFonts w:ascii="Times New Roman" w:eastAsia="Times New Roman" w:hAnsi="Times New Roman" w:cs="Times New Roman"/>
            <w:color w:val="007AB2"/>
            <w:sz w:val="28"/>
            <w:szCs w:val="28"/>
            <w:u w:val="single"/>
          </w:rPr>
          <w:t>http://3d-modeli.net/uroki-3d/6175-vidy-3d-modelirovaniya.html</w:t>
        </w:r>
      </w:hyperlink>
    </w:p>
    <w:p w:rsidR="00D00EDA" w:rsidRPr="00853EAE" w:rsidRDefault="00E47CEC" w:rsidP="00D00EDA">
      <w:pPr>
        <w:spacing w:line="360" w:lineRule="auto"/>
        <w:divId w:val="1637375286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 xml:space="preserve">17. </w:t>
      </w:r>
      <w:r w:rsidR="00D00EDA" w:rsidRPr="00853EAE">
        <w:rPr>
          <w:rFonts w:ascii="Times New Roman" w:eastAsia="Times New Roman" w:hAnsi="Times New Roman" w:cs="Times New Roman"/>
          <w:sz w:val="28"/>
          <w:szCs w:val="28"/>
        </w:rPr>
        <w:t>Beckman, Karen Redrobe, Animating Film Theory . Durham: Duke University Press, 2014 http://Bangor.eblib.com/patron/FullRecord.aspx?p=1647711 (дата звернення:2020)</w:t>
      </w:r>
    </w:p>
    <w:p w:rsidR="00D00EDA" w:rsidRPr="00853EAE" w:rsidRDefault="00D00EDA" w:rsidP="00D00EDA">
      <w:pPr>
        <w:spacing w:line="360" w:lineRule="auto"/>
        <w:divId w:val="1637375286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1</w:t>
      </w:r>
      <w:r w:rsidR="00BA17CA" w:rsidRPr="00853EAE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853EAE">
        <w:rPr>
          <w:rFonts w:ascii="Times New Roman" w:eastAsia="Times New Roman" w:hAnsi="Times New Roman" w:cs="Times New Roman"/>
          <w:sz w:val="28"/>
          <w:szCs w:val="28"/>
        </w:rPr>
        <w:t>. Dream worlds: production design for animation. https://book-erix.info/perevod-knigi- dream-worlds-production-design-for-2144/ (дата звернення:202</w:t>
      </w:r>
      <w:r w:rsidR="00FE0D29" w:rsidRPr="00853EAE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53EAE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D00EDA" w:rsidRPr="00853EAE" w:rsidRDefault="00D00EDA" w:rsidP="00D00EDA">
      <w:pPr>
        <w:spacing w:line="360" w:lineRule="auto"/>
        <w:divId w:val="1637375286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1</w:t>
      </w:r>
      <w:r w:rsidR="00BA17CA" w:rsidRPr="00853EAE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53EAE">
        <w:rPr>
          <w:rFonts w:ascii="Times New Roman" w:eastAsia="Times New Roman" w:hAnsi="Times New Roman" w:cs="Times New Roman"/>
          <w:sz w:val="28"/>
          <w:szCs w:val="28"/>
        </w:rPr>
        <w:t>. Jim Adams Contents Advanced Animation with DirectX. http://index-of.co.uk/GameDevelopment/Programming/Advanced%20Animation%20with%20DirectX.pdf (дата звернення:202</w:t>
      </w:r>
      <w:r w:rsidR="00FE0D29" w:rsidRPr="00853EAE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53EAE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D00EDA" w:rsidRPr="00853EAE" w:rsidRDefault="00BA17CA" w:rsidP="00D00EDA">
      <w:pPr>
        <w:spacing w:line="360" w:lineRule="auto"/>
        <w:divId w:val="1637375286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20.</w:t>
      </w:r>
      <w:r w:rsidR="00D00EDA" w:rsidRPr="00853EAE">
        <w:rPr>
          <w:rFonts w:ascii="Times New Roman" w:eastAsia="Times New Roman" w:hAnsi="Times New Roman" w:cs="Times New Roman"/>
          <w:sz w:val="28"/>
          <w:szCs w:val="28"/>
        </w:rPr>
        <w:t xml:space="preserve"> Jaron S. Wright | Lloyd M. Hughes Computer animation. https://dewimitizewyhyq.caistab-gabon.com/computer-animation-book-13274tf.php (дата звернення:202</w:t>
      </w:r>
      <w:r w:rsidRPr="00853EAE">
        <w:rPr>
          <w:rFonts w:ascii="Times New Roman" w:eastAsia="Times New Roman" w:hAnsi="Times New Roman" w:cs="Times New Roman"/>
          <w:sz w:val="28"/>
          <w:szCs w:val="28"/>
        </w:rPr>
        <w:t>2</w:t>
      </w:r>
      <w:r w:rsidR="00D00EDA" w:rsidRPr="00853EAE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D00EDA" w:rsidRPr="00853EAE" w:rsidRDefault="00BA17CA" w:rsidP="00D00EDA">
      <w:pPr>
        <w:spacing w:line="360" w:lineRule="auto"/>
        <w:divId w:val="1637375286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21</w:t>
      </w:r>
      <w:r w:rsidR="00D00EDA" w:rsidRPr="00853EAE">
        <w:rPr>
          <w:rFonts w:ascii="Times New Roman" w:eastAsia="Times New Roman" w:hAnsi="Times New Roman" w:cs="Times New Roman"/>
          <w:sz w:val="28"/>
          <w:szCs w:val="28"/>
        </w:rPr>
        <w:t>. Robin Beauchamp Designing sound for animation. https://sites.google.com/site/bakal71kelingan2/Doopo736Nyedak215</w:t>
      </w:r>
    </w:p>
    <w:p w:rsidR="00E47CEC" w:rsidRPr="00853EAE" w:rsidRDefault="00D00EDA" w:rsidP="00B06F82">
      <w:pPr>
        <w:spacing w:line="360" w:lineRule="auto"/>
        <w:divId w:val="1637375286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(дата звернення:202</w:t>
      </w:r>
      <w:r w:rsidR="00BA17CA" w:rsidRPr="00853EA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53EAE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51CFD" w:rsidRPr="00853EAE" w:rsidRDefault="00951CFD" w:rsidP="00951CFD">
      <w:pPr>
        <w:spacing w:line="360" w:lineRule="auto"/>
        <w:divId w:val="1637375286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22. 4. Інькова Н. А. Створення Web-сайтів : Навчально-методичний посібник (Електронний ресурс) / Інькова Н. А., Зайцева Е. А., Кузьміна Н. В., Толстих С. Г. – Режим доступу до електронного ресурсу: http://club-edu.tambov.ru/methodic/fio/p5. doc (дата звернення 30.05.2020).</w:t>
      </w:r>
    </w:p>
    <w:p w:rsidR="00951CFD" w:rsidRPr="00853EAE" w:rsidRDefault="00951CFD" w:rsidP="00B06F82">
      <w:pPr>
        <w:spacing w:line="360" w:lineRule="auto"/>
        <w:divId w:val="1637375286"/>
        <w:rPr>
          <w:rFonts w:ascii="Times New Roman" w:eastAsia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23. Компанєєтс М.О. Принципи проектування ефективних вебсайтів / М.О. Компанєєтс // Молодий вчений. – 2015. – No 9. – Част. 2. – С. 106-108.</w:t>
      </w:r>
    </w:p>
    <w:p w:rsidR="00853EAE" w:rsidRPr="00E47CEC" w:rsidRDefault="00853EAE" w:rsidP="00B06F82">
      <w:pPr>
        <w:spacing w:line="360" w:lineRule="auto"/>
        <w:divId w:val="1637375286"/>
        <w:rPr>
          <w:rFonts w:ascii="Times New Roman" w:hAnsi="Times New Roman" w:cs="Times New Roman"/>
          <w:sz w:val="28"/>
          <w:szCs w:val="28"/>
        </w:rPr>
      </w:pPr>
      <w:r w:rsidRPr="00853EAE">
        <w:rPr>
          <w:rFonts w:ascii="Times New Roman" w:eastAsia="Times New Roman" w:hAnsi="Times New Roman" w:cs="Times New Roman"/>
          <w:sz w:val="28"/>
          <w:szCs w:val="28"/>
        </w:rPr>
        <w:t>24. Паньчик Б. Розробка ефективних веб-додатків (текст на англ. мові) / Беата Паньчик // Актуальні проблеми економіки. – 2013. – No 11. – С. 443-</w:t>
      </w:r>
    </w:p>
    <w:p w:rsidR="00E32C90" w:rsidRDefault="00E32C90" w:rsidP="005B15C7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4EB9" w:rsidRDefault="00B44EB9" w:rsidP="005B15C7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C27EF" w:rsidRDefault="00B44EB9" w:rsidP="000F56B5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8A227D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lastRenderedPageBreak/>
        <w:t>Додатки</w:t>
      </w:r>
    </w:p>
    <w:p w:rsidR="004C603E" w:rsidRDefault="001C27EF" w:rsidP="000F56B5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 w:rsidRPr="001C27E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Додаток 1</w:t>
      </w:r>
    </w:p>
    <w:p w:rsidR="00316228" w:rsidRDefault="00CE0499" w:rsidP="00EA66A7">
      <w:pPr>
        <w:pStyle w:val="11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>Перше зображення, що ожило – Сал</w:t>
      </w:r>
      <w:r w:rsidR="00CA0DB0"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і Гарднер у галопі. </w:t>
      </w:r>
      <w:r w:rsidR="00D545BA">
        <w:rPr>
          <w:rFonts w:ascii="Times New Roman" w:eastAsia="Times New Roman" w:hAnsi="Times New Roman" w:cs="Times New Roman"/>
          <w:sz w:val="28"/>
          <w:szCs w:val="28"/>
        </w:rPr>
        <w:t xml:space="preserve">«Кінь у русі» серія з шести картотек, створених Едвардом Майбріджем. Кожна картотека складається </w:t>
      </w:r>
      <w:r w:rsidR="006C7AEF">
        <w:rPr>
          <w:rFonts w:ascii="Times New Roman" w:eastAsia="Times New Roman" w:hAnsi="Times New Roman" w:cs="Times New Roman"/>
          <w:sz w:val="28"/>
          <w:szCs w:val="28"/>
        </w:rPr>
        <w:t>з шести-дванадцяти хронофотографічних знімків, що зображують рух коня.</w:t>
      </w:r>
      <w:r w:rsidR="00AA6569">
        <w:rPr>
          <w:rFonts w:ascii="Times New Roman" w:eastAsia="Times New Roman" w:hAnsi="Times New Roman" w:cs="Times New Roman"/>
          <w:sz w:val="28"/>
          <w:szCs w:val="28"/>
        </w:rPr>
        <w:t xml:space="preserve"> Це насправді був найважливіший крок у розвитку кінематографа. Таким чином наш сайт посилається до витоків кіномистецтва</w:t>
      </w:r>
      <w:r w:rsidR="00216CE4">
        <w:rPr>
          <w:rFonts w:ascii="Times New Roman" w:eastAsia="Times New Roman" w:hAnsi="Times New Roman" w:cs="Times New Roman"/>
          <w:sz w:val="28"/>
          <w:szCs w:val="28"/>
        </w:rPr>
        <w:t>: р</w:t>
      </w:r>
      <w:r w:rsidR="00AA6569">
        <w:rPr>
          <w:rFonts w:ascii="Times New Roman" w:eastAsia="Times New Roman" w:hAnsi="Times New Roman" w:cs="Times New Roman"/>
          <w:sz w:val="28"/>
          <w:szCs w:val="28"/>
        </w:rPr>
        <w:t xml:space="preserve">аніше бігали коні, а в нашому головному ролику на сторінці сайту – засновник </w:t>
      </w:r>
      <w:r w:rsidR="00EA66A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A6569">
        <w:rPr>
          <w:rFonts w:ascii="Times New Roman" w:eastAsia="Times New Roman" w:hAnsi="Times New Roman" w:cs="Times New Roman"/>
          <w:sz w:val="28"/>
          <w:szCs w:val="28"/>
          <w:lang w:val="en-GB"/>
        </w:rPr>
        <w:t>Kinoglaz</w:t>
      </w:r>
      <w:r w:rsidR="00EA66A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A6569">
        <w:rPr>
          <w:rFonts w:ascii="Times New Roman" w:eastAsia="Times New Roman" w:hAnsi="Times New Roman" w:cs="Times New Roman"/>
          <w:sz w:val="28"/>
          <w:szCs w:val="28"/>
        </w:rPr>
        <w:t>з телефоном у руці.</w:t>
      </w:r>
      <w:r w:rsidR="003E20E6">
        <w:rPr>
          <w:rFonts w:ascii="Times New Roman" w:eastAsia="Times New Roman" w:hAnsi="Times New Roman" w:cs="Times New Roman"/>
          <w:sz w:val="28"/>
          <w:szCs w:val="28"/>
        </w:rPr>
        <w:t xml:space="preserve"> Ми показуємо людину, яка з телефоном у руках дивитися на людину, яка йде </w:t>
      </w:r>
      <w:r w:rsidR="0052228D">
        <w:rPr>
          <w:rFonts w:ascii="Times New Roman" w:eastAsia="Times New Roman" w:hAnsi="Times New Roman" w:cs="Times New Roman"/>
          <w:sz w:val="28"/>
          <w:szCs w:val="28"/>
        </w:rPr>
        <w:t>з</w:t>
      </w:r>
      <w:r w:rsidR="003E20E6">
        <w:rPr>
          <w:rFonts w:ascii="Times New Roman" w:eastAsia="Times New Roman" w:hAnsi="Times New Roman" w:cs="Times New Roman"/>
          <w:sz w:val="28"/>
          <w:szCs w:val="28"/>
        </w:rPr>
        <w:t xml:space="preserve"> телефоном </w:t>
      </w:r>
      <w:r w:rsidR="0052228D">
        <w:rPr>
          <w:rFonts w:ascii="Times New Roman" w:eastAsia="Times New Roman" w:hAnsi="Times New Roman" w:cs="Times New Roman"/>
          <w:sz w:val="28"/>
          <w:szCs w:val="28"/>
        </w:rPr>
        <w:t xml:space="preserve">у руках. Зупиняючи пальцем ролик можна помітити що кожен кадр відрізняється своєю стилістикою, формою, фактурою, жанром, настроєм та навіть корекцією кольору. </w:t>
      </w:r>
      <w:r w:rsidR="00D34C23">
        <w:rPr>
          <w:rFonts w:ascii="Times New Roman" w:eastAsia="Times New Roman" w:hAnsi="Times New Roman" w:cs="Times New Roman"/>
          <w:sz w:val="28"/>
          <w:szCs w:val="28"/>
        </w:rPr>
        <w:br/>
        <w:t xml:space="preserve">Глядач (потенційний клієнт) повинен розуміти, що </w:t>
      </w:r>
      <w:r w:rsidR="00425EF1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34C23">
        <w:rPr>
          <w:rFonts w:ascii="Times New Roman" w:eastAsia="Times New Roman" w:hAnsi="Times New Roman" w:cs="Times New Roman"/>
          <w:sz w:val="28"/>
          <w:szCs w:val="28"/>
          <w:lang w:val="en-GB"/>
        </w:rPr>
        <w:t>Kinoglaz</w:t>
      </w:r>
      <w:r w:rsidR="00425EF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34C23">
        <w:rPr>
          <w:rFonts w:ascii="Times New Roman" w:eastAsia="Times New Roman" w:hAnsi="Times New Roman" w:cs="Times New Roman"/>
          <w:sz w:val="28"/>
          <w:szCs w:val="28"/>
        </w:rPr>
        <w:t>як продакшн працює у різних стилістиках та різних жанрах</w:t>
      </w:r>
      <w:r w:rsidR="00385DAC">
        <w:rPr>
          <w:rFonts w:ascii="Times New Roman" w:eastAsia="Times New Roman" w:hAnsi="Times New Roman" w:cs="Times New Roman"/>
          <w:sz w:val="28"/>
          <w:szCs w:val="28"/>
        </w:rPr>
        <w:t>. Це досить простий та концептуальний сайт.</w:t>
      </w:r>
      <w:r w:rsidR="00385DAC">
        <w:rPr>
          <w:rFonts w:ascii="Times New Roman" w:eastAsia="Times New Roman" w:hAnsi="Times New Roman" w:cs="Times New Roman"/>
          <w:sz w:val="28"/>
          <w:szCs w:val="28"/>
        </w:rPr>
        <w:br/>
        <w:t xml:space="preserve">На самому сайті присутня анімація </w:t>
      </w:r>
      <w:r w:rsidR="00DF7B2A">
        <w:rPr>
          <w:rFonts w:ascii="Times New Roman" w:eastAsia="Times New Roman" w:hAnsi="Times New Roman" w:cs="Times New Roman"/>
          <w:sz w:val="28"/>
          <w:szCs w:val="28"/>
        </w:rPr>
        <w:t>«включення» та «пауза». Також перед завантаженням</w:t>
      </w:r>
      <w:r w:rsidR="004C5342">
        <w:rPr>
          <w:rFonts w:ascii="Times New Roman" w:eastAsia="Times New Roman" w:hAnsi="Times New Roman" w:cs="Times New Roman"/>
          <w:sz w:val="28"/>
          <w:szCs w:val="28"/>
        </w:rPr>
        <w:t xml:space="preserve"> головноговідео сайту </w:t>
      </w:r>
      <w:r w:rsidR="00CA4396">
        <w:rPr>
          <w:rFonts w:ascii="Times New Roman" w:eastAsia="Times New Roman" w:hAnsi="Times New Roman" w:cs="Times New Roman"/>
          <w:sz w:val="28"/>
          <w:szCs w:val="28"/>
        </w:rPr>
        <w:t xml:space="preserve">глядач бачить анімацію завантаження екрана у вигляді логотипу </w:t>
      </w:r>
      <w:r w:rsidR="00425EF1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A4396">
        <w:rPr>
          <w:rFonts w:ascii="Times New Roman" w:eastAsia="Times New Roman" w:hAnsi="Times New Roman" w:cs="Times New Roman"/>
          <w:sz w:val="28"/>
          <w:szCs w:val="28"/>
          <w:lang w:val="en-GB"/>
        </w:rPr>
        <w:t>Kinoglaz</w:t>
      </w:r>
      <w:r w:rsidR="00425EF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A439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A4396">
        <w:rPr>
          <w:rFonts w:ascii="Times New Roman" w:eastAsia="Times New Roman" w:hAnsi="Times New Roman" w:cs="Times New Roman"/>
          <w:sz w:val="28"/>
          <w:szCs w:val="28"/>
        </w:rPr>
        <w:br/>
      </w:r>
      <w:r w:rsidR="00CA4396" w:rsidRPr="00E66234">
        <w:rPr>
          <w:rFonts w:ascii="Times New Roman" w:eastAsia="Times New Roman" w:hAnsi="Times New Roman" w:cs="Times New Roman"/>
          <w:b/>
          <w:sz w:val="28"/>
          <w:szCs w:val="28"/>
        </w:rPr>
        <w:t>Три головні рубрики</w:t>
      </w:r>
      <w:r w:rsidR="00CA4396">
        <w:rPr>
          <w:rFonts w:ascii="Times New Roman" w:eastAsia="Times New Roman" w:hAnsi="Times New Roman" w:cs="Times New Roman"/>
          <w:sz w:val="28"/>
          <w:szCs w:val="28"/>
        </w:rPr>
        <w:t xml:space="preserve"> на сайті</w:t>
      </w:r>
      <w:r w:rsidR="0031622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F2407" w:rsidRDefault="00952CC4" w:rsidP="00316228">
      <w:pPr>
        <w:pStyle w:val="11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6234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316228" w:rsidRPr="00E66234">
        <w:rPr>
          <w:rFonts w:ascii="Times New Roman" w:eastAsia="Times New Roman" w:hAnsi="Times New Roman" w:cs="Times New Roman"/>
          <w:b/>
          <w:sz w:val="28"/>
          <w:szCs w:val="28"/>
        </w:rPr>
        <w:t>рхів</w:t>
      </w:r>
      <w:r w:rsidR="00316228" w:rsidRPr="0031622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E1D6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16228" w:rsidRPr="00316228">
        <w:rPr>
          <w:rFonts w:ascii="Times New Roman" w:eastAsia="Times New Roman" w:hAnsi="Times New Roman" w:cs="Times New Roman"/>
          <w:sz w:val="28"/>
          <w:szCs w:val="28"/>
        </w:rPr>
        <w:t>ортфоліо творчого об’єднання</w:t>
      </w:r>
      <w:r w:rsidR="00395A51">
        <w:rPr>
          <w:rFonts w:ascii="Times New Roman" w:eastAsia="Times New Roman" w:hAnsi="Times New Roman" w:cs="Times New Roman"/>
          <w:sz w:val="28"/>
          <w:szCs w:val="28"/>
        </w:rPr>
        <w:t>: короткий метр «</w:t>
      </w:r>
      <w:r w:rsidR="00395A51">
        <w:rPr>
          <w:rFonts w:ascii="Times New Roman" w:eastAsia="Times New Roman" w:hAnsi="Times New Roman" w:cs="Times New Roman"/>
          <w:sz w:val="28"/>
          <w:szCs w:val="28"/>
          <w:lang w:val="en-GB"/>
        </w:rPr>
        <w:t>LOVER</w:t>
      </w:r>
      <w:r w:rsidR="00395A51">
        <w:rPr>
          <w:rFonts w:ascii="Times New Roman" w:eastAsia="Times New Roman" w:hAnsi="Times New Roman" w:cs="Times New Roman"/>
          <w:sz w:val="28"/>
          <w:szCs w:val="28"/>
        </w:rPr>
        <w:t xml:space="preserve">»; </w:t>
      </w:r>
      <w:r w:rsidR="00395A51">
        <w:rPr>
          <w:rFonts w:ascii="Times New Roman" w:eastAsia="Times New Roman" w:hAnsi="Times New Roman" w:cs="Times New Roman"/>
          <w:sz w:val="28"/>
          <w:szCs w:val="28"/>
          <w:lang w:val="en-GB"/>
        </w:rPr>
        <w:t>fashion</w:t>
      </w:r>
      <w:r w:rsidR="00395A51" w:rsidRPr="003B4E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A51">
        <w:rPr>
          <w:rFonts w:ascii="Times New Roman" w:eastAsia="Times New Roman" w:hAnsi="Times New Roman" w:cs="Times New Roman"/>
          <w:sz w:val="28"/>
          <w:szCs w:val="28"/>
          <w:lang w:val="en-GB"/>
        </w:rPr>
        <w:t>film</w:t>
      </w:r>
      <w:r w:rsidR="00395A51" w:rsidRPr="003B4E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A51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95A51">
        <w:rPr>
          <w:rFonts w:ascii="Times New Roman" w:eastAsia="Times New Roman" w:hAnsi="Times New Roman" w:cs="Times New Roman"/>
          <w:sz w:val="28"/>
          <w:szCs w:val="28"/>
          <w:lang w:val="en-GB"/>
        </w:rPr>
        <w:t>YORA</w:t>
      </w:r>
      <w:r w:rsidR="00395A51" w:rsidRPr="003B4E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A51">
        <w:rPr>
          <w:rFonts w:ascii="Times New Roman" w:eastAsia="Times New Roman" w:hAnsi="Times New Roman" w:cs="Times New Roman"/>
          <w:sz w:val="28"/>
          <w:szCs w:val="28"/>
          <w:lang w:val="en-GB"/>
        </w:rPr>
        <w:t>BEGINS</w:t>
      </w:r>
      <w:r w:rsidR="00395A51">
        <w:rPr>
          <w:rFonts w:ascii="Times New Roman" w:eastAsia="Times New Roman" w:hAnsi="Times New Roman" w:cs="Times New Roman"/>
          <w:sz w:val="28"/>
          <w:szCs w:val="28"/>
        </w:rPr>
        <w:t>:</w:t>
      </w:r>
      <w:r w:rsidR="00395A51" w:rsidRPr="003B4E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A51">
        <w:rPr>
          <w:rFonts w:ascii="Times New Roman" w:eastAsia="Times New Roman" w:hAnsi="Times New Roman" w:cs="Times New Roman"/>
          <w:sz w:val="28"/>
          <w:szCs w:val="28"/>
          <w:lang w:val="en-GB"/>
        </w:rPr>
        <w:t>TAKING</w:t>
      </w:r>
      <w:r w:rsidR="00395A51" w:rsidRPr="003B4E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A51">
        <w:rPr>
          <w:rFonts w:ascii="Times New Roman" w:eastAsia="Times New Roman" w:hAnsi="Times New Roman" w:cs="Times New Roman"/>
          <w:sz w:val="28"/>
          <w:szCs w:val="28"/>
          <w:lang w:val="en-GB"/>
        </w:rPr>
        <w:t>SHAPE</w:t>
      </w:r>
      <w:r w:rsidR="00395A51">
        <w:rPr>
          <w:rFonts w:ascii="Times New Roman" w:eastAsia="Times New Roman" w:hAnsi="Times New Roman" w:cs="Times New Roman"/>
          <w:sz w:val="28"/>
          <w:szCs w:val="28"/>
        </w:rPr>
        <w:t>»,  короткий метр «</w:t>
      </w:r>
      <w:r w:rsidR="00395A51">
        <w:rPr>
          <w:rFonts w:ascii="Times New Roman" w:eastAsia="Times New Roman" w:hAnsi="Times New Roman" w:cs="Times New Roman"/>
          <w:sz w:val="28"/>
          <w:szCs w:val="28"/>
          <w:lang w:val="en-GB"/>
        </w:rPr>
        <w:t>MUTE</w:t>
      </w:r>
      <w:r w:rsidR="00395A51">
        <w:rPr>
          <w:rFonts w:ascii="Times New Roman" w:eastAsia="Times New Roman" w:hAnsi="Times New Roman" w:cs="Times New Roman"/>
          <w:sz w:val="28"/>
          <w:szCs w:val="28"/>
        </w:rPr>
        <w:t>».</w:t>
      </w:r>
      <w:r w:rsidR="003A409E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="006F2407">
        <w:rPr>
          <w:rFonts w:ascii="Times New Roman" w:eastAsia="Times New Roman" w:hAnsi="Times New Roman" w:cs="Times New Roman"/>
          <w:sz w:val="28"/>
          <w:szCs w:val="28"/>
        </w:rPr>
        <w:t>агороди</w:t>
      </w:r>
      <w:r w:rsidR="00425EF1">
        <w:rPr>
          <w:rFonts w:ascii="Times New Roman" w:eastAsia="Times New Roman" w:hAnsi="Times New Roman" w:cs="Times New Roman"/>
          <w:sz w:val="28"/>
          <w:szCs w:val="28"/>
        </w:rPr>
        <w:t xml:space="preserve"> з всесвітніх фестивалів</w:t>
      </w:r>
      <w:r w:rsidR="0018046D">
        <w:rPr>
          <w:rFonts w:ascii="Times New Roman" w:eastAsia="Times New Roman" w:hAnsi="Times New Roman" w:cs="Times New Roman"/>
          <w:sz w:val="28"/>
          <w:szCs w:val="28"/>
        </w:rPr>
        <w:t>, короткий опис фільмів, історії створення та реалізації.</w:t>
      </w:r>
    </w:p>
    <w:p w:rsidR="007F4A9D" w:rsidRDefault="006F2407" w:rsidP="00316228">
      <w:pPr>
        <w:pStyle w:val="11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6234">
        <w:rPr>
          <w:rFonts w:ascii="Times New Roman" w:eastAsia="Times New Roman" w:hAnsi="Times New Roman" w:cs="Times New Roman"/>
          <w:b/>
          <w:sz w:val="28"/>
          <w:szCs w:val="28"/>
        </w:rPr>
        <w:t xml:space="preserve">Логотип </w:t>
      </w:r>
      <w:r w:rsidRPr="00E66234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Kinoglaz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F4A9D">
        <w:rPr>
          <w:rFonts w:ascii="Times New Roman" w:eastAsia="Times New Roman" w:hAnsi="Times New Roman" w:cs="Times New Roman"/>
          <w:sz w:val="28"/>
          <w:szCs w:val="28"/>
        </w:rPr>
        <w:t>Натиснувши на логотип головне відео починає процес завантаження.</w:t>
      </w:r>
    </w:p>
    <w:p w:rsidR="00952CC4" w:rsidRDefault="007F4A9D" w:rsidP="00316228">
      <w:pPr>
        <w:pStyle w:val="11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623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Контакти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52CC4">
        <w:rPr>
          <w:rFonts w:ascii="Times New Roman" w:eastAsia="Times New Roman" w:hAnsi="Times New Roman" w:cs="Times New Roman"/>
          <w:sz w:val="28"/>
          <w:szCs w:val="28"/>
        </w:rPr>
        <w:t>Номери телефонів та електрона адреса продакшену.</w:t>
      </w:r>
      <w:r w:rsidR="00DD1D24">
        <w:rPr>
          <w:rFonts w:ascii="Times New Roman" w:eastAsia="Times New Roman" w:hAnsi="Times New Roman" w:cs="Times New Roman"/>
          <w:sz w:val="28"/>
          <w:szCs w:val="28"/>
        </w:rPr>
        <w:br/>
      </w:r>
      <w:r w:rsidR="00DD1D24">
        <w:rPr>
          <w:rFonts w:ascii="Times New Roman" w:eastAsia="Times New Roman" w:hAnsi="Times New Roman" w:cs="Times New Roman"/>
          <w:sz w:val="28"/>
          <w:szCs w:val="28"/>
        </w:rPr>
        <w:br/>
      </w:r>
      <w:r w:rsidR="00B4438D">
        <w:rPr>
          <w:rFonts w:ascii="Times New Roman" w:eastAsia="Times New Roman" w:hAnsi="Times New Roman" w:cs="Times New Roman"/>
          <w:sz w:val="28"/>
          <w:szCs w:val="28"/>
        </w:rPr>
        <w:br/>
        <w:t>Подвійним торканням на роли</w:t>
      </w:r>
      <w:r w:rsidR="00407652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B4438D">
        <w:rPr>
          <w:rFonts w:ascii="Times New Roman" w:eastAsia="Times New Roman" w:hAnsi="Times New Roman" w:cs="Times New Roman"/>
          <w:sz w:val="28"/>
          <w:szCs w:val="28"/>
        </w:rPr>
        <w:t xml:space="preserve">можна зупинити, або навпаки – натиснути старт. </w:t>
      </w:r>
      <w:r w:rsidR="001355C4">
        <w:rPr>
          <w:rFonts w:ascii="Times New Roman" w:eastAsia="Times New Roman" w:hAnsi="Times New Roman" w:cs="Times New Roman"/>
          <w:sz w:val="28"/>
          <w:szCs w:val="28"/>
        </w:rPr>
        <w:t xml:space="preserve">Важливим ще є те, що під самим персонажем присутнє кільце об’єктиву – при прокручуванні якого </w:t>
      </w:r>
      <w:r w:rsidR="00FD76B4">
        <w:rPr>
          <w:rFonts w:ascii="Times New Roman" w:eastAsia="Times New Roman" w:hAnsi="Times New Roman" w:cs="Times New Roman"/>
          <w:sz w:val="28"/>
          <w:szCs w:val="28"/>
        </w:rPr>
        <w:t xml:space="preserve">глядач може покадрово переглянути </w:t>
      </w:r>
      <w:r w:rsidR="00407652">
        <w:rPr>
          <w:rFonts w:ascii="Times New Roman" w:eastAsia="Times New Roman" w:hAnsi="Times New Roman" w:cs="Times New Roman"/>
          <w:sz w:val="28"/>
          <w:szCs w:val="28"/>
        </w:rPr>
        <w:t>відео</w:t>
      </w:r>
      <w:r w:rsidR="00FD76B4">
        <w:rPr>
          <w:rFonts w:ascii="Times New Roman" w:eastAsia="Times New Roman" w:hAnsi="Times New Roman" w:cs="Times New Roman"/>
          <w:sz w:val="28"/>
          <w:szCs w:val="28"/>
        </w:rPr>
        <w:t xml:space="preserve"> або обернути </w:t>
      </w:r>
      <w:r w:rsidR="00407652">
        <w:rPr>
          <w:rFonts w:ascii="Times New Roman" w:eastAsia="Times New Roman" w:hAnsi="Times New Roman" w:cs="Times New Roman"/>
          <w:sz w:val="28"/>
          <w:szCs w:val="28"/>
        </w:rPr>
        <w:t>його</w:t>
      </w:r>
      <w:r w:rsidR="00FD76B4">
        <w:rPr>
          <w:rFonts w:ascii="Times New Roman" w:eastAsia="Times New Roman" w:hAnsi="Times New Roman" w:cs="Times New Roman"/>
          <w:sz w:val="28"/>
          <w:szCs w:val="28"/>
        </w:rPr>
        <w:t xml:space="preserve"> назад. </w:t>
      </w:r>
    </w:p>
    <w:p w:rsidR="002B715D" w:rsidRDefault="008C6478" w:rsidP="002B715D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213995</wp:posOffset>
            </wp:positionH>
            <wp:positionV relativeFrom="paragraph">
              <wp:posOffset>297180</wp:posOffset>
            </wp:positionV>
            <wp:extent cx="5349875" cy="6392545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349875" cy="6392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6478" w:rsidRPr="004E24F3" w:rsidRDefault="00E32C90" w:rsidP="00FA3C35">
      <w:pPr>
        <w:pStyle w:val="11"/>
        <w:spacing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2298065</wp:posOffset>
            </wp:positionH>
            <wp:positionV relativeFrom="paragraph">
              <wp:posOffset>4225925</wp:posOffset>
            </wp:positionV>
            <wp:extent cx="2100580" cy="3441065"/>
            <wp:effectExtent l="0" t="0" r="0" b="635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E24F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124460</wp:posOffset>
            </wp:positionH>
            <wp:positionV relativeFrom="paragraph">
              <wp:posOffset>4137677</wp:posOffset>
            </wp:positionV>
            <wp:extent cx="2181225" cy="3528060"/>
            <wp:effectExtent l="0" t="0" r="3175" b="254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E24F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2298357</wp:posOffset>
            </wp:positionH>
            <wp:positionV relativeFrom="paragraph">
              <wp:posOffset>1025611</wp:posOffset>
            </wp:positionV>
            <wp:extent cx="2100580" cy="3264535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326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6478" w:rsidRPr="004E24F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126756</wp:posOffset>
            </wp:positionH>
            <wp:positionV relativeFrom="paragraph">
              <wp:posOffset>1028538</wp:posOffset>
            </wp:positionV>
            <wp:extent cx="2181225" cy="3264535"/>
            <wp:effectExtent l="0" t="0" r="3175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326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6478" w:rsidRPr="004E24F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Додаток 2</w:t>
      </w:r>
      <w:r w:rsidR="008C647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br/>
      </w:r>
      <w:r w:rsidR="008C6478" w:rsidRPr="00A500B0">
        <w:rPr>
          <w:rFonts w:ascii="Times New Roman" w:eastAsia="Times New Roman" w:hAnsi="Times New Roman" w:cs="Times New Roman"/>
          <w:sz w:val="28"/>
          <w:szCs w:val="28"/>
        </w:rPr>
        <w:t>3</w:t>
      </w:r>
      <w:r w:rsidR="008C6478" w:rsidRPr="00A500B0">
        <w:rPr>
          <w:rFonts w:ascii="Times New Roman" w:eastAsia="Times New Roman" w:hAnsi="Times New Roman" w:cs="Times New Roman"/>
          <w:sz w:val="28"/>
          <w:szCs w:val="28"/>
          <w:lang w:val="en-GB"/>
        </w:rPr>
        <w:t>D</w:t>
      </w:r>
      <w:r w:rsidR="008C6478" w:rsidRPr="00A500B0">
        <w:rPr>
          <w:rFonts w:ascii="Times New Roman" w:eastAsia="Times New Roman" w:hAnsi="Times New Roman" w:cs="Times New Roman"/>
          <w:sz w:val="28"/>
          <w:szCs w:val="28"/>
        </w:rPr>
        <w:t xml:space="preserve">анімація для </w:t>
      </w:r>
      <w:r w:rsidR="008C6478">
        <w:rPr>
          <w:rFonts w:ascii="Times New Roman" w:eastAsia="Times New Roman" w:hAnsi="Times New Roman" w:cs="Times New Roman"/>
          <w:sz w:val="28"/>
          <w:szCs w:val="28"/>
        </w:rPr>
        <w:t>головного</w:t>
      </w:r>
      <w:r w:rsidR="008C6478" w:rsidRPr="00A500B0">
        <w:rPr>
          <w:rFonts w:ascii="Times New Roman" w:eastAsia="Times New Roman" w:hAnsi="Times New Roman" w:cs="Times New Roman"/>
          <w:sz w:val="28"/>
          <w:szCs w:val="28"/>
        </w:rPr>
        <w:t xml:space="preserve"> відео сайту </w:t>
      </w:r>
      <w:r w:rsidR="008C6478" w:rsidRPr="00A500B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8C6478" w:rsidRDefault="008C6478" w:rsidP="00FA3C35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8C6478" w:rsidRDefault="008C6478" w:rsidP="00FA3C35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2B715D" w:rsidRDefault="002B715D" w:rsidP="008C6478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715D" w:rsidRDefault="002B715D" w:rsidP="000F56B5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BA4FC6" w:rsidRPr="005F068F" w:rsidRDefault="00AC6DB7" w:rsidP="005F068F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AC6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Додаток 3 </w:t>
      </w:r>
      <w:r w:rsidR="005F068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Логотип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Kinoglaz</w:t>
      </w:r>
    </w:p>
    <w:p w:rsidR="00BA4FC6" w:rsidRPr="001218BA" w:rsidRDefault="00BA4FC6" w:rsidP="005F068F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4FC6" w:rsidRPr="001218BA" w:rsidRDefault="00BA4FC6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BA4FC6" w:rsidRPr="001218BA" w:rsidRDefault="00BA4FC6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BA4FC6" w:rsidRPr="001218BA" w:rsidRDefault="00BA4FC6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BA4FC6" w:rsidRPr="001218BA" w:rsidRDefault="005F068F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-125260</wp:posOffset>
            </wp:positionH>
            <wp:positionV relativeFrom="paragraph">
              <wp:posOffset>483165</wp:posOffset>
            </wp:positionV>
            <wp:extent cx="2880360" cy="3168650"/>
            <wp:effectExtent l="0" t="0" r="2540" b="635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16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3018773</wp:posOffset>
            </wp:positionH>
            <wp:positionV relativeFrom="paragraph">
              <wp:posOffset>486697</wp:posOffset>
            </wp:positionV>
            <wp:extent cx="3208655" cy="3168650"/>
            <wp:effectExtent l="0" t="0" r="4445" b="635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655" cy="316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6898" w:rsidRPr="001218BA" w:rsidRDefault="00D06898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06898" w:rsidRPr="001218BA" w:rsidRDefault="00D06898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06898" w:rsidRPr="001218BA" w:rsidRDefault="00D06898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06898" w:rsidRPr="001218BA" w:rsidRDefault="00D06898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06898" w:rsidRPr="001218BA" w:rsidRDefault="00D06898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06898" w:rsidRPr="001218BA" w:rsidRDefault="00D06898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06898" w:rsidRPr="001218BA" w:rsidRDefault="00D06898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06898" w:rsidRPr="001218BA" w:rsidRDefault="00D06898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06898" w:rsidRPr="001218BA" w:rsidRDefault="00D06898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06898" w:rsidRPr="001218BA" w:rsidRDefault="00D06898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06898" w:rsidRPr="001218BA" w:rsidRDefault="00D06898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BA4FC6" w:rsidRPr="001218BA" w:rsidRDefault="00BA4FC6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BA4FC6" w:rsidRPr="001218BA" w:rsidRDefault="00BA4FC6" w:rsidP="007B16C8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7E12A6" w:rsidRPr="00BF2D9C" w:rsidRDefault="00BA4FC6" w:rsidP="007E12A6">
      <w:pPr>
        <w:pStyle w:val="11"/>
        <w:spacing w:line="360" w:lineRule="auto"/>
        <w:ind w:left="3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BF2D9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Додаток 4 </w:t>
      </w:r>
    </w:p>
    <w:p w:rsidR="007E12A6" w:rsidRDefault="00A90FE8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456828</wp:posOffset>
            </wp:positionH>
            <wp:positionV relativeFrom="paragraph">
              <wp:posOffset>1187233</wp:posOffset>
            </wp:positionV>
            <wp:extent cx="5151755" cy="6868795"/>
            <wp:effectExtent l="0" t="0" r="4445" b="1905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1755" cy="6868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4FC6">
        <w:rPr>
          <w:rFonts w:ascii="Times New Roman" w:eastAsia="Times New Roman" w:hAnsi="Times New Roman" w:cs="Times New Roman"/>
          <w:sz w:val="28"/>
          <w:szCs w:val="28"/>
          <w:lang w:val="en-GB"/>
        </w:rPr>
        <w:t>QR</w:t>
      </w:r>
      <w:r w:rsidR="00FB5651">
        <w:rPr>
          <w:rFonts w:ascii="Times New Roman" w:eastAsia="Times New Roman" w:hAnsi="Times New Roman" w:cs="Times New Roman"/>
          <w:sz w:val="28"/>
          <w:szCs w:val="28"/>
        </w:rPr>
        <w:t>код</w:t>
      </w:r>
    </w:p>
    <w:p w:rsidR="007E12A6" w:rsidRDefault="007E12A6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E12A6" w:rsidRDefault="007E12A6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E12A6" w:rsidRDefault="007E12A6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6DB7" w:rsidRDefault="00692544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45FA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2927350</wp:posOffset>
            </wp:positionH>
            <wp:positionV relativeFrom="paragraph">
              <wp:posOffset>1209675</wp:posOffset>
            </wp:positionV>
            <wp:extent cx="3274695" cy="4380230"/>
            <wp:effectExtent l="0" t="0" r="1905" b="127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695" cy="4380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5FA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-249555</wp:posOffset>
            </wp:positionH>
            <wp:positionV relativeFrom="paragraph">
              <wp:posOffset>1213485</wp:posOffset>
            </wp:positionV>
            <wp:extent cx="3180080" cy="4380230"/>
            <wp:effectExtent l="0" t="0" r="0" b="127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080" cy="4380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12A6" w:rsidRPr="00E645F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Додаток 5</w:t>
      </w:r>
      <w:r w:rsidR="007E12A6" w:rsidRPr="00E645FA">
        <w:rPr>
          <w:rFonts w:ascii="Times New Roman" w:eastAsia="Times New Roman" w:hAnsi="Times New Roman" w:cs="Times New Roman"/>
          <w:sz w:val="28"/>
          <w:szCs w:val="28"/>
        </w:rPr>
        <w:br/>
      </w:r>
      <w:r w:rsidR="007E12A6">
        <w:rPr>
          <w:rFonts w:ascii="Times New Roman" w:eastAsia="Times New Roman" w:hAnsi="Times New Roman" w:cs="Times New Roman"/>
          <w:sz w:val="28"/>
          <w:szCs w:val="28"/>
        </w:rPr>
        <w:t xml:space="preserve">Мерч. Сумка. </w:t>
      </w:r>
      <w:r w:rsidR="007E12A6">
        <w:rPr>
          <w:rFonts w:ascii="Times New Roman" w:eastAsia="Times New Roman" w:hAnsi="Times New Roman" w:cs="Times New Roman"/>
          <w:sz w:val="28"/>
          <w:szCs w:val="28"/>
        </w:rPr>
        <w:br/>
      </w:r>
      <w:r w:rsidR="007E12A6">
        <w:rPr>
          <w:rFonts w:ascii="Times New Roman" w:eastAsia="Times New Roman" w:hAnsi="Times New Roman" w:cs="Times New Roman"/>
          <w:sz w:val="28"/>
          <w:szCs w:val="28"/>
        </w:rPr>
        <w:br/>
      </w:r>
      <w:r w:rsidR="00BF2D9C">
        <w:rPr>
          <w:rFonts w:ascii="Times New Roman" w:eastAsia="Times New Roman" w:hAnsi="Times New Roman" w:cs="Times New Roman"/>
          <w:sz w:val="28"/>
          <w:szCs w:val="28"/>
        </w:rPr>
        <w:br/>
      </w:r>
      <w:r w:rsidR="00BF2D9C" w:rsidRPr="001218BA">
        <w:rPr>
          <w:rFonts w:ascii="Times New Roman" w:eastAsia="Times New Roman" w:hAnsi="Times New Roman" w:cs="Times New Roman"/>
          <w:sz w:val="28"/>
          <w:szCs w:val="28"/>
        </w:rPr>
        <w:br/>
      </w:r>
      <w:r w:rsidR="008F6517" w:rsidRPr="001218B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D516CC" w:rsidRDefault="00D516CC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16CC" w:rsidRDefault="00D516CC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16CC" w:rsidRDefault="00D516CC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16CC" w:rsidRDefault="00D516CC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5669" w:rsidRDefault="00EE5381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</w:p>
    <w:p w:rsidR="00D516CC" w:rsidRDefault="00935669" w:rsidP="00BA4FC6">
      <w:pPr>
        <w:pStyle w:val="11"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9356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Додаток 6</w:t>
      </w:r>
    </w:p>
    <w:p w:rsidR="00EE5381" w:rsidRDefault="00C50978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Скріншоти з 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fashionvideo</w:t>
      </w:r>
      <w:r w:rsidR="006573B2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YORA</w:t>
      </w:r>
      <w:r w:rsidR="0045704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641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2DAF" w:rsidRDefault="00552421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2995295</wp:posOffset>
            </wp:positionH>
            <wp:positionV relativeFrom="paragraph">
              <wp:posOffset>3970655</wp:posOffset>
            </wp:positionV>
            <wp:extent cx="3181985" cy="1941830"/>
            <wp:effectExtent l="0" t="0" r="5715" b="1270"/>
            <wp:wrapTopAndBottom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985" cy="1941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172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2998470</wp:posOffset>
            </wp:positionH>
            <wp:positionV relativeFrom="paragraph">
              <wp:posOffset>2187286</wp:posOffset>
            </wp:positionV>
            <wp:extent cx="3185160" cy="1789430"/>
            <wp:effectExtent l="0" t="0" r="2540" b="1270"/>
            <wp:wrapTopAndBottom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160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285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3006090</wp:posOffset>
            </wp:positionH>
            <wp:positionV relativeFrom="paragraph">
              <wp:posOffset>303530</wp:posOffset>
            </wp:positionV>
            <wp:extent cx="3175000" cy="1892935"/>
            <wp:effectExtent l="0" t="0" r="0" b="0"/>
            <wp:wrapTopAndBottom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75000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0DB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3988435</wp:posOffset>
            </wp:positionV>
            <wp:extent cx="3010535" cy="1922780"/>
            <wp:effectExtent l="0" t="0" r="0" b="0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535" cy="1922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0DB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2187575</wp:posOffset>
            </wp:positionV>
            <wp:extent cx="3010535" cy="1800225"/>
            <wp:effectExtent l="0" t="0" r="0" b="3175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53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73B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304800</wp:posOffset>
            </wp:positionV>
            <wp:extent cx="3010535" cy="1885315"/>
            <wp:effectExtent l="0" t="0" r="0" b="0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535" cy="1885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704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8B2DAF" w:rsidRDefault="008B2DAF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561A83" w:rsidRDefault="00554C8B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1E6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-105410</wp:posOffset>
            </wp:positionH>
            <wp:positionV relativeFrom="paragraph">
              <wp:posOffset>4244340</wp:posOffset>
            </wp:positionV>
            <wp:extent cx="5746115" cy="3499485"/>
            <wp:effectExtent l="0" t="0" r="0" b="5715"/>
            <wp:wrapTopAndBottom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115" cy="3499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1E6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-106884</wp:posOffset>
            </wp:positionH>
            <wp:positionV relativeFrom="paragraph">
              <wp:posOffset>662217</wp:posOffset>
            </wp:positionV>
            <wp:extent cx="5746115" cy="3580130"/>
            <wp:effectExtent l="0" t="0" r="0" b="127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115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2DAF" w:rsidRPr="007C1E6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Додаток 7</w:t>
      </w:r>
      <w:r w:rsidR="008B2DAF">
        <w:rPr>
          <w:rFonts w:ascii="Times New Roman" w:eastAsia="Times New Roman" w:hAnsi="Times New Roman" w:cs="Times New Roman"/>
          <w:sz w:val="28"/>
          <w:szCs w:val="28"/>
        </w:rPr>
        <w:br/>
      </w:r>
      <w:r w:rsidR="00C51F98">
        <w:rPr>
          <w:rFonts w:ascii="Times New Roman" w:eastAsia="Times New Roman" w:hAnsi="Times New Roman" w:cs="Times New Roman"/>
          <w:sz w:val="28"/>
          <w:szCs w:val="28"/>
        </w:rPr>
        <w:t xml:space="preserve">Розкадровка </w:t>
      </w:r>
      <w:r w:rsidR="00C51F98"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fashion video </w:t>
      </w:r>
      <w:r w:rsidR="00C51F9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51F98">
        <w:rPr>
          <w:rFonts w:ascii="Times New Roman" w:eastAsia="Times New Roman" w:hAnsi="Times New Roman" w:cs="Times New Roman"/>
          <w:sz w:val="28"/>
          <w:szCs w:val="28"/>
          <w:lang w:val="en-GB"/>
        </w:rPr>
        <w:t>YORA</w:t>
      </w:r>
      <w:r w:rsidR="00C51F9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641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1F98">
        <w:rPr>
          <w:rFonts w:ascii="Times New Roman" w:eastAsia="Times New Roman" w:hAnsi="Times New Roman" w:cs="Times New Roman"/>
          <w:sz w:val="28"/>
          <w:szCs w:val="28"/>
        </w:rPr>
        <w:br/>
      </w:r>
      <w:r w:rsidR="00C51F98">
        <w:rPr>
          <w:rFonts w:ascii="Times New Roman" w:eastAsia="Times New Roman" w:hAnsi="Times New Roman" w:cs="Times New Roman"/>
          <w:sz w:val="28"/>
          <w:szCs w:val="28"/>
        </w:rPr>
        <w:br/>
      </w:r>
      <w:r w:rsidR="0045704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722F1F" w:rsidRDefault="00561A83">
      <w:pPr>
        <w:rPr>
          <w:rFonts w:ascii="Times New Roman" w:eastAsia="Times New Roman" w:hAnsi="Times New Roman" w:cs="Times New Roman"/>
          <w:sz w:val="28"/>
          <w:szCs w:val="28"/>
          <w:lang w:val="en-GB"/>
        </w:rPr>
      </w:pPr>
      <w:r w:rsidRPr="00561A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8</w:t>
      </w:r>
      <w:r w:rsidR="003460E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br/>
      </w:r>
      <w:r w:rsidR="003460EB">
        <w:rPr>
          <w:rFonts w:ascii="Times New Roman" w:eastAsia="Times New Roman" w:hAnsi="Times New Roman" w:cs="Times New Roman"/>
          <w:sz w:val="28"/>
          <w:szCs w:val="28"/>
        </w:rPr>
        <w:br/>
      </w:r>
      <w:r w:rsidR="003460EB" w:rsidRPr="003460EB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3460EB">
        <w:rPr>
          <w:rFonts w:ascii="Times New Roman" w:eastAsia="Times New Roman" w:hAnsi="Times New Roman" w:cs="Times New Roman"/>
          <w:sz w:val="28"/>
          <w:szCs w:val="28"/>
        </w:rPr>
        <w:t xml:space="preserve">сть у </w:t>
      </w:r>
      <w:r w:rsidR="003460EB">
        <w:rPr>
          <w:rFonts w:ascii="Times New Roman" w:eastAsia="Times New Roman" w:hAnsi="Times New Roman" w:cs="Times New Roman"/>
          <w:sz w:val="28"/>
          <w:szCs w:val="28"/>
          <w:lang w:val="en-GB"/>
        </w:rPr>
        <w:t>Berlin Fashion Film Festival, London Fashion Film Festival, LA Fashion Film Festival</w:t>
      </w:r>
    </w:p>
    <w:p w:rsidR="00561A83" w:rsidRPr="00561A83" w:rsidRDefault="00722F1F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uk-U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1011555</wp:posOffset>
            </wp:positionH>
            <wp:positionV relativeFrom="paragraph">
              <wp:posOffset>3592703</wp:posOffset>
            </wp:positionV>
            <wp:extent cx="3388995" cy="4450080"/>
            <wp:effectExtent l="0" t="0" r="1905" b="0"/>
            <wp:wrapTopAndBottom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8995" cy="445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uk-U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3303905</wp:posOffset>
            </wp:positionH>
            <wp:positionV relativeFrom="paragraph">
              <wp:posOffset>205740</wp:posOffset>
            </wp:positionV>
            <wp:extent cx="2493010" cy="2987040"/>
            <wp:effectExtent l="0" t="0" r="0" b="0"/>
            <wp:wrapTopAndBottom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01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uk-U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205740</wp:posOffset>
            </wp:positionV>
            <wp:extent cx="2296160" cy="2987040"/>
            <wp:effectExtent l="0" t="0" r="2540" b="0"/>
            <wp:wrapTopAndBottom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1A83" w:rsidRPr="00561A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:rsidR="006573B2" w:rsidRPr="00F55159" w:rsidRDefault="00722F1F" w:rsidP="00BA4FC6">
      <w:pPr>
        <w:pStyle w:val="11"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F5515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9</w:t>
      </w:r>
    </w:p>
    <w:p w:rsidR="00722F1F" w:rsidRDefault="004643A6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3743960</wp:posOffset>
            </wp:positionH>
            <wp:positionV relativeFrom="paragraph">
              <wp:posOffset>4668502</wp:posOffset>
            </wp:positionV>
            <wp:extent cx="2363470" cy="3089275"/>
            <wp:effectExtent l="0" t="0" r="0" b="0"/>
            <wp:wrapTopAndBottom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470" cy="308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53C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3747568</wp:posOffset>
            </wp:positionH>
            <wp:positionV relativeFrom="paragraph">
              <wp:posOffset>466983</wp:posOffset>
            </wp:positionV>
            <wp:extent cx="2363470" cy="2938145"/>
            <wp:effectExtent l="0" t="0" r="0" b="0"/>
            <wp:wrapTopAndBottom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470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53C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547370</wp:posOffset>
            </wp:positionV>
            <wp:extent cx="1942465" cy="2938145"/>
            <wp:effectExtent l="0" t="0" r="635" b="0"/>
            <wp:wrapTopAndBottom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2465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5159">
        <w:rPr>
          <w:rFonts w:ascii="Times New Roman" w:eastAsia="Times New Roman" w:hAnsi="Times New Roman" w:cs="Times New Roman"/>
          <w:sz w:val="28"/>
          <w:szCs w:val="28"/>
        </w:rPr>
        <w:t>3</w:t>
      </w:r>
      <w:r w:rsidR="00F55159">
        <w:rPr>
          <w:rFonts w:ascii="Times New Roman" w:eastAsia="Times New Roman" w:hAnsi="Times New Roman" w:cs="Times New Roman"/>
          <w:sz w:val="28"/>
          <w:szCs w:val="28"/>
          <w:lang w:val="en-GB"/>
        </w:rPr>
        <w:t>D</w:t>
      </w:r>
      <w:r w:rsidR="00F55159">
        <w:rPr>
          <w:rFonts w:ascii="Times New Roman" w:eastAsia="Times New Roman" w:hAnsi="Times New Roman" w:cs="Times New Roman"/>
          <w:sz w:val="28"/>
          <w:szCs w:val="28"/>
        </w:rPr>
        <w:t>анімація для головного відео сайту</w:t>
      </w:r>
      <w:r w:rsidR="00F55159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F55159" w:rsidRDefault="00F55159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8787E" w:rsidRDefault="004643A6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559632</wp:posOffset>
            </wp:positionV>
            <wp:extent cx="1988660" cy="3441324"/>
            <wp:effectExtent l="0" t="0" r="5715" b="635"/>
            <wp:wrapTopAndBottom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660" cy="3441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787E" w:rsidRDefault="00C8787E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F55159" w:rsidRPr="00B76357" w:rsidRDefault="00C8787E" w:rsidP="00BA4FC6">
      <w:pPr>
        <w:pStyle w:val="11"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B7635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10</w:t>
      </w:r>
    </w:p>
    <w:p w:rsidR="00B8040F" w:rsidRDefault="00B76357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5604510</wp:posOffset>
            </wp:positionV>
            <wp:extent cx="3870960" cy="2286000"/>
            <wp:effectExtent l="0" t="0" r="254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096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3089910</wp:posOffset>
            </wp:positionV>
            <wp:extent cx="3870960" cy="2514600"/>
            <wp:effectExtent l="0" t="0" r="254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096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6EB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468630</wp:posOffset>
            </wp:positionV>
            <wp:extent cx="3871020" cy="2621280"/>
            <wp:effectExtent l="0" t="0" r="254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1020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6EB4">
        <w:rPr>
          <w:rFonts w:ascii="Times New Roman" w:eastAsia="Times New Roman" w:hAnsi="Times New Roman" w:cs="Times New Roman"/>
          <w:sz w:val="28"/>
          <w:szCs w:val="28"/>
          <w:lang w:val="en-GB"/>
        </w:rPr>
        <w:t>KinoOko</w:t>
      </w:r>
      <w:r w:rsidR="00356EB4">
        <w:rPr>
          <w:rFonts w:ascii="Times New Roman" w:eastAsia="Times New Roman" w:hAnsi="Times New Roman" w:cs="Times New Roman"/>
          <w:sz w:val="28"/>
          <w:szCs w:val="28"/>
        </w:rPr>
        <w:t xml:space="preserve">, інтерв’ю з Матвієм Кішаком. </w:t>
      </w:r>
      <w:r w:rsidR="00356EB4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D261BE" w:rsidRDefault="00D261BE" w:rsidP="00BA4FC6">
      <w:pPr>
        <w:pStyle w:val="11"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B76357" w:rsidRPr="00F654B4" w:rsidRDefault="00B76357" w:rsidP="00BA4FC6">
      <w:pPr>
        <w:pStyle w:val="11"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F654B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Додаток 11</w:t>
      </w:r>
    </w:p>
    <w:p w:rsidR="00B76357" w:rsidRPr="00356EB4" w:rsidRDefault="0021761A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610870</wp:posOffset>
            </wp:positionV>
            <wp:extent cx="4040505" cy="2360295"/>
            <wp:effectExtent l="0" t="0" r="0" b="1905"/>
            <wp:wrapTopAndBottom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505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4B4">
        <w:rPr>
          <w:rFonts w:ascii="Times New Roman" w:eastAsia="Times New Roman" w:hAnsi="Times New Roman" w:cs="Times New Roman"/>
          <w:sz w:val="28"/>
          <w:szCs w:val="28"/>
        </w:rPr>
        <w:t>Інтерв’ю з Кирилом Земляним, матеріал підготувала Анна Ваглай</w:t>
      </w:r>
      <w:r w:rsidR="00F654B4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C8787E" w:rsidRPr="003B4E80" w:rsidRDefault="00C8787E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1761A" w:rsidRDefault="0021761A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215900</wp:posOffset>
            </wp:positionV>
            <wp:extent cx="4200525" cy="4549775"/>
            <wp:effectExtent l="0" t="0" r="3175" b="0"/>
            <wp:wrapTopAndBottom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54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761A" w:rsidRDefault="0021761A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D261BE" w:rsidRDefault="007E6524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772249</wp:posOffset>
            </wp:positionV>
            <wp:extent cx="4930663" cy="3309870"/>
            <wp:effectExtent l="0" t="0" r="0" b="5080"/>
            <wp:wrapTopAndBottom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0663" cy="330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761A" w:rsidRPr="00D261B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Додаток 12</w:t>
      </w:r>
      <w:r w:rsidR="0021761A" w:rsidRPr="00D261B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br/>
      </w:r>
      <w:r w:rsidR="00D261BE">
        <w:rPr>
          <w:rFonts w:ascii="Times New Roman" w:eastAsia="Times New Roman" w:hAnsi="Times New Roman" w:cs="Times New Roman"/>
          <w:sz w:val="28"/>
          <w:szCs w:val="28"/>
        </w:rPr>
        <w:t xml:space="preserve">«Дивогляд», стаття на сайті </w:t>
      </w:r>
    </w:p>
    <w:p w:rsidR="00D261BE" w:rsidRDefault="007E6524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4143554</wp:posOffset>
            </wp:positionV>
            <wp:extent cx="5731510" cy="4103370"/>
            <wp:effectExtent l="0" t="0" r="0" b="0"/>
            <wp:wrapTopAndBottom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787E" w:rsidRPr="00970117" w:rsidRDefault="00D261BE" w:rsidP="00BA4FC6">
      <w:pPr>
        <w:pStyle w:val="11"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970117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97011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br/>
      </w:r>
      <w:r w:rsidR="007E6524" w:rsidRPr="0097011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Додаток 13</w:t>
      </w:r>
    </w:p>
    <w:p w:rsidR="007E6524" w:rsidRDefault="00970117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The Village</w:t>
      </w:r>
      <w:r>
        <w:rPr>
          <w:rFonts w:ascii="Times New Roman" w:eastAsia="Times New Roman" w:hAnsi="Times New Roman" w:cs="Times New Roman"/>
          <w:sz w:val="28"/>
          <w:szCs w:val="28"/>
        </w:rPr>
        <w:t>, стаття на сайті</w:t>
      </w:r>
    </w:p>
    <w:p w:rsidR="00970117" w:rsidRDefault="00970117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70117" w:rsidRDefault="00970117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304165</wp:posOffset>
            </wp:positionV>
            <wp:extent cx="5731510" cy="3583305"/>
            <wp:effectExtent l="0" t="0" r="0" b="0"/>
            <wp:wrapTopAndBottom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0117" w:rsidRDefault="00970117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70117" w:rsidRDefault="00970117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50FA" w:rsidRDefault="008450FA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50FA" w:rsidRDefault="008450FA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50FA" w:rsidRDefault="008450FA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50FA" w:rsidRDefault="008450FA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50FA" w:rsidRDefault="008450FA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50FA" w:rsidRDefault="008450FA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50FA" w:rsidRDefault="008450FA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50FA" w:rsidRDefault="008450FA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50FA" w:rsidRPr="00970117" w:rsidRDefault="008450FA" w:rsidP="00BA4FC6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8450FA" w:rsidRPr="00970117" w:rsidSect="00C04655">
      <w:footerReference w:type="even" r:id="rId44"/>
      <w:footerReference w:type="default" r:id="rId4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053" w:rsidRDefault="00EE0053" w:rsidP="00AF2E19">
      <w:r>
        <w:separator/>
      </w:r>
    </w:p>
  </w:endnote>
  <w:endnote w:type="continuationSeparator" w:id="1">
    <w:p w:rsidR="00EE0053" w:rsidRDefault="00EE0053" w:rsidP="00AF2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-webkit-standard">
    <w:altName w:val="Cambria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d"/>
      </w:rPr>
      <w:id w:val="441188114"/>
      <w:docPartObj>
        <w:docPartGallery w:val="Page Numbers (Bottom of Page)"/>
        <w:docPartUnique/>
      </w:docPartObj>
    </w:sdtPr>
    <w:sdtContent>
      <w:p w:rsidR="00955F5A" w:rsidRDefault="00FD3CFF" w:rsidP="000A502C">
        <w:pPr>
          <w:pStyle w:val="ab"/>
          <w:framePr w:wrap="none" w:vAnchor="text" w:hAnchor="margin" w:xAlign="right" w:y="1"/>
          <w:rPr>
            <w:rStyle w:val="ad"/>
          </w:rPr>
        </w:pPr>
        <w:r>
          <w:rPr>
            <w:rStyle w:val="ad"/>
          </w:rPr>
          <w:fldChar w:fldCharType="begin"/>
        </w:r>
        <w:r w:rsidR="00955F5A"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333AF2">
          <w:rPr>
            <w:rStyle w:val="ad"/>
            <w:noProof/>
          </w:rPr>
          <w:t>1</w:t>
        </w:r>
        <w:r>
          <w:rPr>
            <w:rStyle w:val="ad"/>
          </w:rPr>
          <w:fldChar w:fldCharType="end"/>
        </w:r>
      </w:p>
    </w:sdtContent>
  </w:sdt>
  <w:p w:rsidR="00955F5A" w:rsidRDefault="00955F5A" w:rsidP="00955F5A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d"/>
      </w:rPr>
      <w:id w:val="-540367372"/>
      <w:docPartObj>
        <w:docPartGallery w:val="Page Numbers (Bottom of Page)"/>
        <w:docPartUnique/>
      </w:docPartObj>
    </w:sdtPr>
    <w:sdtContent>
      <w:p w:rsidR="000A502C" w:rsidRDefault="00FD3CFF" w:rsidP="00E75C73">
        <w:pPr>
          <w:pStyle w:val="ab"/>
          <w:framePr w:wrap="none" w:vAnchor="text" w:hAnchor="margin" w:xAlign="right" w:y="1"/>
          <w:rPr>
            <w:rStyle w:val="ad"/>
          </w:rPr>
        </w:pPr>
        <w:r>
          <w:rPr>
            <w:rStyle w:val="ad"/>
          </w:rPr>
          <w:fldChar w:fldCharType="begin"/>
        </w:r>
        <w:r w:rsidR="000A502C"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3B4E80">
          <w:rPr>
            <w:rStyle w:val="ad"/>
            <w:noProof/>
          </w:rPr>
          <w:t>34</w:t>
        </w:r>
        <w:r>
          <w:rPr>
            <w:rStyle w:val="ad"/>
          </w:rPr>
          <w:fldChar w:fldCharType="end"/>
        </w:r>
      </w:p>
    </w:sdtContent>
  </w:sdt>
  <w:p w:rsidR="00955F5A" w:rsidRPr="00D5010B" w:rsidRDefault="00955F5A" w:rsidP="00955F5A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053" w:rsidRDefault="00EE0053" w:rsidP="00AF2E19">
      <w:r>
        <w:separator/>
      </w:r>
    </w:p>
  </w:footnote>
  <w:footnote w:type="continuationSeparator" w:id="1">
    <w:p w:rsidR="00EE0053" w:rsidRDefault="00EE0053" w:rsidP="00AF2E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D13B4"/>
    <w:multiLevelType w:val="multilevel"/>
    <w:tmpl w:val="FFFFFFFF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  <w:i/>
        <w:sz w:val="3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i/>
        <w:sz w:val="3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i/>
        <w:sz w:val="3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  <w:i/>
        <w:sz w:val="3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i/>
        <w:sz w:val="3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  <w:i/>
        <w:sz w:val="3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  <w:i/>
        <w:sz w:val="3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  <w:i/>
        <w:sz w:val="3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  <w:i/>
        <w:sz w:val="32"/>
      </w:rPr>
    </w:lvl>
  </w:abstractNum>
  <w:abstractNum w:abstractNumId="1">
    <w:nsid w:val="27C01B13"/>
    <w:multiLevelType w:val="multilevel"/>
    <w:tmpl w:val="1E40D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i/>
        <w:iCs/>
        <w:sz w:val="32"/>
        <w:szCs w:val="3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55167055"/>
    <w:multiLevelType w:val="hybridMultilevel"/>
    <w:tmpl w:val="5552BD3A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-webkit-standard" w:eastAsiaTheme="minorEastAsia" w:hAnsi="-webkit-standard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EF553F"/>
    <w:multiLevelType w:val="multilevel"/>
    <w:tmpl w:val="7F12537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3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i/>
        <w:iCs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728073E0"/>
    <w:multiLevelType w:val="hybridMultilevel"/>
    <w:tmpl w:val="C8202C2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0D0E46"/>
    <w:multiLevelType w:val="hybridMultilevel"/>
    <w:tmpl w:val="7C2E8134"/>
    <w:lvl w:ilvl="0" w:tplc="FFFFFFFF">
      <w:start w:val="5"/>
      <w:numFmt w:val="bullet"/>
      <w:lvlText w:val="-"/>
      <w:lvlJc w:val="left"/>
      <w:pPr>
        <w:ind w:left="90" w:hanging="360"/>
      </w:pPr>
      <w:rPr>
        <w:rFonts w:ascii="-webkit-standard" w:eastAsia="Times New Roman" w:hAnsi="-webkit-standard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C30A7"/>
    <w:rsid w:val="000039C1"/>
    <w:rsid w:val="00017668"/>
    <w:rsid w:val="00021CF8"/>
    <w:rsid w:val="0002369A"/>
    <w:rsid w:val="00030033"/>
    <w:rsid w:val="000522DF"/>
    <w:rsid w:val="000527BA"/>
    <w:rsid w:val="000656B6"/>
    <w:rsid w:val="00070AE4"/>
    <w:rsid w:val="0008247C"/>
    <w:rsid w:val="00082EDD"/>
    <w:rsid w:val="000A349D"/>
    <w:rsid w:val="000A502C"/>
    <w:rsid w:val="000B27F1"/>
    <w:rsid w:val="000B41B8"/>
    <w:rsid w:val="000C625F"/>
    <w:rsid w:val="000C6515"/>
    <w:rsid w:val="000C6995"/>
    <w:rsid w:val="000D7B2F"/>
    <w:rsid w:val="000E72A6"/>
    <w:rsid w:val="000F0F55"/>
    <w:rsid w:val="000F56B5"/>
    <w:rsid w:val="00102E69"/>
    <w:rsid w:val="00120551"/>
    <w:rsid w:val="001218BA"/>
    <w:rsid w:val="001342CA"/>
    <w:rsid w:val="001355C4"/>
    <w:rsid w:val="001444DF"/>
    <w:rsid w:val="001460FE"/>
    <w:rsid w:val="0016142E"/>
    <w:rsid w:val="001617B0"/>
    <w:rsid w:val="00164EFB"/>
    <w:rsid w:val="00165BFF"/>
    <w:rsid w:val="001665A2"/>
    <w:rsid w:val="00172684"/>
    <w:rsid w:val="00174F3B"/>
    <w:rsid w:val="0018046D"/>
    <w:rsid w:val="001859FA"/>
    <w:rsid w:val="00185D28"/>
    <w:rsid w:val="001938A5"/>
    <w:rsid w:val="001A36E0"/>
    <w:rsid w:val="001A60C4"/>
    <w:rsid w:val="001B10E1"/>
    <w:rsid w:val="001B61D6"/>
    <w:rsid w:val="001C27EF"/>
    <w:rsid w:val="001C3216"/>
    <w:rsid w:val="001C456D"/>
    <w:rsid w:val="001C6D6D"/>
    <w:rsid w:val="001D3D15"/>
    <w:rsid w:val="001F7591"/>
    <w:rsid w:val="00204B86"/>
    <w:rsid w:val="00205901"/>
    <w:rsid w:val="0020690D"/>
    <w:rsid w:val="002128C5"/>
    <w:rsid w:val="00215D85"/>
    <w:rsid w:val="00216CE4"/>
    <w:rsid w:val="0021761A"/>
    <w:rsid w:val="002222A1"/>
    <w:rsid w:val="00223E2B"/>
    <w:rsid w:val="00227296"/>
    <w:rsid w:val="0022780F"/>
    <w:rsid w:val="00230AA3"/>
    <w:rsid w:val="0024183F"/>
    <w:rsid w:val="00244B38"/>
    <w:rsid w:val="00252326"/>
    <w:rsid w:val="00263672"/>
    <w:rsid w:val="002760ED"/>
    <w:rsid w:val="002A2EBD"/>
    <w:rsid w:val="002B715D"/>
    <w:rsid w:val="002B7C7E"/>
    <w:rsid w:val="002C4C25"/>
    <w:rsid w:val="002C7753"/>
    <w:rsid w:val="002F5BE1"/>
    <w:rsid w:val="002F6C67"/>
    <w:rsid w:val="003015A9"/>
    <w:rsid w:val="00316228"/>
    <w:rsid w:val="00322C65"/>
    <w:rsid w:val="00325EBD"/>
    <w:rsid w:val="00333AF2"/>
    <w:rsid w:val="003420C4"/>
    <w:rsid w:val="003443FE"/>
    <w:rsid w:val="003460EB"/>
    <w:rsid w:val="00356EB4"/>
    <w:rsid w:val="0035792E"/>
    <w:rsid w:val="00360E2C"/>
    <w:rsid w:val="00374189"/>
    <w:rsid w:val="00385DAC"/>
    <w:rsid w:val="00386938"/>
    <w:rsid w:val="0039138D"/>
    <w:rsid w:val="00395A51"/>
    <w:rsid w:val="003A409E"/>
    <w:rsid w:val="003A6878"/>
    <w:rsid w:val="003B1488"/>
    <w:rsid w:val="003B22E3"/>
    <w:rsid w:val="003B4E80"/>
    <w:rsid w:val="003B56E5"/>
    <w:rsid w:val="003B6090"/>
    <w:rsid w:val="003B60BA"/>
    <w:rsid w:val="003C4F69"/>
    <w:rsid w:val="003D0CC4"/>
    <w:rsid w:val="003D72F2"/>
    <w:rsid w:val="003E20E6"/>
    <w:rsid w:val="00407652"/>
    <w:rsid w:val="004156FE"/>
    <w:rsid w:val="00423109"/>
    <w:rsid w:val="00425EF1"/>
    <w:rsid w:val="0043056B"/>
    <w:rsid w:val="004333E2"/>
    <w:rsid w:val="0043773C"/>
    <w:rsid w:val="00440874"/>
    <w:rsid w:val="00454479"/>
    <w:rsid w:val="00455E0E"/>
    <w:rsid w:val="00456A7C"/>
    <w:rsid w:val="00457040"/>
    <w:rsid w:val="00461604"/>
    <w:rsid w:val="004643A6"/>
    <w:rsid w:val="0048112E"/>
    <w:rsid w:val="00487676"/>
    <w:rsid w:val="0049176F"/>
    <w:rsid w:val="00492129"/>
    <w:rsid w:val="004A172F"/>
    <w:rsid w:val="004A6378"/>
    <w:rsid w:val="004B16BC"/>
    <w:rsid w:val="004B4E90"/>
    <w:rsid w:val="004B76EF"/>
    <w:rsid w:val="004C0AF3"/>
    <w:rsid w:val="004C38E6"/>
    <w:rsid w:val="004C5342"/>
    <w:rsid w:val="004C603E"/>
    <w:rsid w:val="004D3020"/>
    <w:rsid w:val="004D4124"/>
    <w:rsid w:val="004E0B99"/>
    <w:rsid w:val="004E1980"/>
    <w:rsid w:val="004E24F3"/>
    <w:rsid w:val="005077F9"/>
    <w:rsid w:val="00507EE2"/>
    <w:rsid w:val="00515286"/>
    <w:rsid w:val="0052228D"/>
    <w:rsid w:val="00522EEC"/>
    <w:rsid w:val="00526D7A"/>
    <w:rsid w:val="00527642"/>
    <w:rsid w:val="00530322"/>
    <w:rsid w:val="005312B2"/>
    <w:rsid w:val="00531659"/>
    <w:rsid w:val="005412C9"/>
    <w:rsid w:val="005435AD"/>
    <w:rsid w:val="00552338"/>
    <w:rsid w:val="00552421"/>
    <w:rsid w:val="005535AD"/>
    <w:rsid w:val="00554C8B"/>
    <w:rsid w:val="0056100C"/>
    <w:rsid w:val="00561A83"/>
    <w:rsid w:val="00566358"/>
    <w:rsid w:val="00570EB2"/>
    <w:rsid w:val="005736E5"/>
    <w:rsid w:val="005779B4"/>
    <w:rsid w:val="00592655"/>
    <w:rsid w:val="005B15C7"/>
    <w:rsid w:val="005B326C"/>
    <w:rsid w:val="005B40C1"/>
    <w:rsid w:val="005C2FD8"/>
    <w:rsid w:val="005D324F"/>
    <w:rsid w:val="005D5EA0"/>
    <w:rsid w:val="005E7930"/>
    <w:rsid w:val="005F068F"/>
    <w:rsid w:val="00601350"/>
    <w:rsid w:val="00603029"/>
    <w:rsid w:val="006045BF"/>
    <w:rsid w:val="00606DA2"/>
    <w:rsid w:val="00623AFF"/>
    <w:rsid w:val="006338AF"/>
    <w:rsid w:val="006417C5"/>
    <w:rsid w:val="0065115B"/>
    <w:rsid w:val="00657026"/>
    <w:rsid w:val="006573B2"/>
    <w:rsid w:val="0066095D"/>
    <w:rsid w:val="006814E1"/>
    <w:rsid w:val="00686D2C"/>
    <w:rsid w:val="00692544"/>
    <w:rsid w:val="006928BC"/>
    <w:rsid w:val="00693D27"/>
    <w:rsid w:val="006957D7"/>
    <w:rsid w:val="006A38C2"/>
    <w:rsid w:val="006B13D3"/>
    <w:rsid w:val="006B5B97"/>
    <w:rsid w:val="006B6F0E"/>
    <w:rsid w:val="006C1533"/>
    <w:rsid w:val="006C1EA9"/>
    <w:rsid w:val="006C7AEF"/>
    <w:rsid w:val="006D548C"/>
    <w:rsid w:val="006D568D"/>
    <w:rsid w:val="006E49D1"/>
    <w:rsid w:val="006E7ED5"/>
    <w:rsid w:val="006F1570"/>
    <w:rsid w:val="006F2407"/>
    <w:rsid w:val="00710ACA"/>
    <w:rsid w:val="00710C6A"/>
    <w:rsid w:val="00712EBB"/>
    <w:rsid w:val="00715C84"/>
    <w:rsid w:val="00717E72"/>
    <w:rsid w:val="00722F1F"/>
    <w:rsid w:val="00724B8D"/>
    <w:rsid w:val="00727B40"/>
    <w:rsid w:val="00730342"/>
    <w:rsid w:val="0073312C"/>
    <w:rsid w:val="00741035"/>
    <w:rsid w:val="00741E32"/>
    <w:rsid w:val="007575A0"/>
    <w:rsid w:val="00766BDB"/>
    <w:rsid w:val="00773348"/>
    <w:rsid w:val="007735C3"/>
    <w:rsid w:val="00774A55"/>
    <w:rsid w:val="00776C59"/>
    <w:rsid w:val="00777B27"/>
    <w:rsid w:val="00790F49"/>
    <w:rsid w:val="00794324"/>
    <w:rsid w:val="007951DB"/>
    <w:rsid w:val="007B0C09"/>
    <w:rsid w:val="007B16C8"/>
    <w:rsid w:val="007B28CE"/>
    <w:rsid w:val="007B6A56"/>
    <w:rsid w:val="007C1E67"/>
    <w:rsid w:val="007D5CBF"/>
    <w:rsid w:val="007D77E0"/>
    <w:rsid w:val="007E12A6"/>
    <w:rsid w:val="007E1BD7"/>
    <w:rsid w:val="007E6297"/>
    <w:rsid w:val="007E6524"/>
    <w:rsid w:val="007E6D6C"/>
    <w:rsid w:val="007F4A9D"/>
    <w:rsid w:val="007F7600"/>
    <w:rsid w:val="00803554"/>
    <w:rsid w:val="00810473"/>
    <w:rsid w:val="00822C76"/>
    <w:rsid w:val="00834488"/>
    <w:rsid w:val="0083472B"/>
    <w:rsid w:val="00841BFB"/>
    <w:rsid w:val="008450FA"/>
    <w:rsid w:val="00853EAE"/>
    <w:rsid w:val="0085588B"/>
    <w:rsid w:val="00865E97"/>
    <w:rsid w:val="008853C4"/>
    <w:rsid w:val="0088794B"/>
    <w:rsid w:val="00887D4D"/>
    <w:rsid w:val="008947B6"/>
    <w:rsid w:val="00897796"/>
    <w:rsid w:val="008A227D"/>
    <w:rsid w:val="008A323B"/>
    <w:rsid w:val="008B0577"/>
    <w:rsid w:val="008B08A4"/>
    <w:rsid w:val="008B123D"/>
    <w:rsid w:val="008B2DAF"/>
    <w:rsid w:val="008C4BCC"/>
    <w:rsid w:val="008C6478"/>
    <w:rsid w:val="008D3953"/>
    <w:rsid w:val="008D5AA4"/>
    <w:rsid w:val="008E5613"/>
    <w:rsid w:val="008F2037"/>
    <w:rsid w:val="008F53CB"/>
    <w:rsid w:val="008F6517"/>
    <w:rsid w:val="0090581D"/>
    <w:rsid w:val="00905F8B"/>
    <w:rsid w:val="0092233E"/>
    <w:rsid w:val="00925AEE"/>
    <w:rsid w:val="00927EE1"/>
    <w:rsid w:val="00935669"/>
    <w:rsid w:val="0094610D"/>
    <w:rsid w:val="00951CFD"/>
    <w:rsid w:val="00952CC4"/>
    <w:rsid w:val="00954778"/>
    <w:rsid w:val="00955F5A"/>
    <w:rsid w:val="00966AC1"/>
    <w:rsid w:val="00970117"/>
    <w:rsid w:val="00974675"/>
    <w:rsid w:val="00974A3B"/>
    <w:rsid w:val="00980BA7"/>
    <w:rsid w:val="009822B3"/>
    <w:rsid w:val="0098645C"/>
    <w:rsid w:val="00990DB9"/>
    <w:rsid w:val="00992EA6"/>
    <w:rsid w:val="009A091C"/>
    <w:rsid w:val="009A3E7D"/>
    <w:rsid w:val="009C30A7"/>
    <w:rsid w:val="009D1D0E"/>
    <w:rsid w:val="009D58F0"/>
    <w:rsid w:val="009E10D0"/>
    <w:rsid w:val="009F4913"/>
    <w:rsid w:val="00A01C5D"/>
    <w:rsid w:val="00A104C6"/>
    <w:rsid w:val="00A1097A"/>
    <w:rsid w:val="00A10ADC"/>
    <w:rsid w:val="00A23474"/>
    <w:rsid w:val="00A332AC"/>
    <w:rsid w:val="00A35BDB"/>
    <w:rsid w:val="00A41FC5"/>
    <w:rsid w:val="00A500B0"/>
    <w:rsid w:val="00A5120D"/>
    <w:rsid w:val="00A557C6"/>
    <w:rsid w:val="00A641B5"/>
    <w:rsid w:val="00A74212"/>
    <w:rsid w:val="00A7661B"/>
    <w:rsid w:val="00A76DBA"/>
    <w:rsid w:val="00A833ED"/>
    <w:rsid w:val="00A86CCF"/>
    <w:rsid w:val="00A90FE8"/>
    <w:rsid w:val="00AA3201"/>
    <w:rsid w:val="00AA6569"/>
    <w:rsid w:val="00AB6209"/>
    <w:rsid w:val="00AB7A96"/>
    <w:rsid w:val="00AC6DB7"/>
    <w:rsid w:val="00AD7649"/>
    <w:rsid w:val="00AE1D1F"/>
    <w:rsid w:val="00AF2E19"/>
    <w:rsid w:val="00B06F82"/>
    <w:rsid w:val="00B13DD3"/>
    <w:rsid w:val="00B15908"/>
    <w:rsid w:val="00B22A21"/>
    <w:rsid w:val="00B33DD3"/>
    <w:rsid w:val="00B3680D"/>
    <w:rsid w:val="00B43F7D"/>
    <w:rsid w:val="00B4438D"/>
    <w:rsid w:val="00B44EB9"/>
    <w:rsid w:val="00B562B7"/>
    <w:rsid w:val="00B573EC"/>
    <w:rsid w:val="00B62217"/>
    <w:rsid w:val="00B655B7"/>
    <w:rsid w:val="00B66D84"/>
    <w:rsid w:val="00B678A4"/>
    <w:rsid w:val="00B7060A"/>
    <w:rsid w:val="00B76357"/>
    <w:rsid w:val="00B77F9F"/>
    <w:rsid w:val="00B8040F"/>
    <w:rsid w:val="00B963CD"/>
    <w:rsid w:val="00BA17CA"/>
    <w:rsid w:val="00BA2556"/>
    <w:rsid w:val="00BA4FC6"/>
    <w:rsid w:val="00BA7F17"/>
    <w:rsid w:val="00BC01DA"/>
    <w:rsid w:val="00BC10BB"/>
    <w:rsid w:val="00BC6DE4"/>
    <w:rsid w:val="00BD11E2"/>
    <w:rsid w:val="00BE1D60"/>
    <w:rsid w:val="00BE285A"/>
    <w:rsid w:val="00BE5704"/>
    <w:rsid w:val="00BF2D9C"/>
    <w:rsid w:val="00BF42E7"/>
    <w:rsid w:val="00BF67B2"/>
    <w:rsid w:val="00C04655"/>
    <w:rsid w:val="00C05935"/>
    <w:rsid w:val="00C0647C"/>
    <w:rsid w:val="00C1428F"/>
    <w:rsid w:val="00C22454"/>
    <w:rsid w:val="00C26166"/>
    <w:rsid w:val="00C403B3"/>
    <w:rsid w:val="00C45F1B"/>
    <w:rsid w:val="00C50978"/>
    <w:rsid w:val="00C50DAA"/>
    <w:rsid w:val="00C51C46"/>
    <w:rsid w:val="00C51F98"/>
    <w:rsid w:val="00C56001"/>
    <w:rsid w:val="00C56CD0"/>
    <w:rsid w:val="00C605A9"/>
    <w:rsid w:val="00C66B97"/>
    <w:rsid w:val="00C67A0F"/>
    <w:rsid w:val="00C760BE"/>
    <w:rsid w:val="00C76C1E"/>
    <w:rsid w:val="00C8113E"/>
    <w:rsid w:val="00C82E9D"/>
    <w:rsid w:val="00C8395D"/>
    <w:rsid w:val="00C8787E"/>
    <w:rsid w:val="00C94A61"/>
    <w:rsid w:val="00C95CE3"/>
    <w:rsid w:val="00CA0DB0"/>
    <w:rsid w:val="00CA12DC"/>
    <w:rsid w:val="00CA15E9"/>
    <w:rsid w:val="00CA4396"/>
    <w:rsid w:val="00CA4D46"/>
    <w:rsid w:val="00CC4557"/>
    <w:rsid w:val="00CC541B"/>
    <w:rsid w:val="00CD0251"/>
    <w:rsid w:val="00CD0C05"/>
    <w:rsid w:val="00CD2529"/>
    <w:rsid w:val="00CD2543"/>
    <w:rsid w:val="00CE0499"/>
    <w:rsid w:val="00CE122E"/>
    <w:rsid w:val="00CE2CF4"/>
    <w:rsid w:val="00CF6682"/>
    <w:rsid w:val="00D00EDA"/>
    <w:rsid w:val="00D02F84"/>
    <w:rsid w:val="00D06898"/>
    <w:rsid w:val="00D12980"/>
    <w:rsid w:val="00D13879"/>
    <w:rsid w:val="00D17A15"/>
    <w:rsid w:val="00D17E0D"/>
    <w:rsid w:val="00D261BE"/>
    <w:rsid w:val="00D343C3"/>
    <w:rsid w:val="00D34C23"/>
    <w:rsid w:val="00D362E3"/>
    <w:rsid w:val="00D4651A"/>
    <w:rsid w:val="00D5010B"/>
    <w:rsid w:val="00D516CC"/>
    <w:rsid w:val="00D545BA"/>
    <w:rsid w:val="00D5679A"/>
    <w:rsid w:val="00D57FFC"/>
    <w:rsid w:val="00D63AFA"/>
    <w:rsid w:val="00D74221"/>
    <w:rsid w:val="00D81701"/>
    <w:rsid w:val="00D84283"/>
    <w:rsid w:val="00D902AA"/>
    <w:rsid w:val="00D92611"/>
    <w:rsid w:val="00DB07B0"/>
    <w:rsid w:val="00DB103F"/>
    <w:rsid w:val="00DB7F60"/>
    <w:rsid w:val="00DC1C54"/>
    <w:rsid w:val="00DC2B61"/>
    <w:rsid w:val="00DC430E"/>
    <w:rsid w:val="00DD1D24"/>
    <w:rsid w:val="00DE5763"/>
    <w:rsid w:val="00DE5809"/>
    <w:rsid w:val="00DF030A"/>
    <w:rsid w:val="00DF1B76"/>
    <w:rsid w:val="00DF6247"/>
    <w:rsid w:val="00DF7B2A"/>
    <w:rsid w:val="00E01778"/>
    <w:rsid w:val="00E32C90"/>
    <w:rsid w:val="00E35F22"/>
    <w:rsid w:val="00E438EC"/>
    <w:rsid w:val="00E47CEC"/>
    <w:rsid w:val="00E61C1E"/>
    <w:rsid w:val="00E645FA"/>
    <w:rsid w:val="00E66234"/>
    <w:rsid w:val="00E66A49"/>
    <w:rsid w:val="00E74D48"/>
    <w:rsid w:val="00E80277"/>
    <w:rsid w:val="00E82713"/>
    <w:rsid w:val="00E9058E"/>
    <w:rsid w:val="00EA66A7"/>
    <w:rsid w:val="00EB0C76"/>
    <w:rsid w:val="00EB72D6"/>
    <w:rsid w:val="00ED1EF9"/>
    <w:rsid w:val="00EE0053"/>
    <w:rsid w:val="00EE5381"/>
    <w:rsid w:val="00EE7BAA"/>
    <w:rsid w:val="00F036D8"/>
    <w:rsid w:val="00F04965"/>
    <w:rsid w:val="00F04B0D"/>
    <w:rsid w:val="00F07159"/>
    <w:rsid w:val="00F07215"/>
    <w:rsid w:val="00F17067"/>
    <w:rsid w:val="00F2063B"/>
    <w:rsid w:val="00F20958"/>
    <w:rsid w:val="00F20C94"/>
    <w:rsid w:val="00F25B2A"/>
    <w:rsid w:val="00F27254"/>
    <w:rsid w:val="00F31F0F"/>
    <w:rsid w:val="00F3220D"/>
    <w:rsid w:val="00F364AC"/>
    <w:rsid w:val="00F36542"/>
    <w:rsid w:val="00F44B06"/>
    <w:rsid w:val="00F55159"/>
    <w:rsid w:val="00F654B4"/>
    <w:rsid w:val="00F72E6C"/>
    <w:rsid w:val="00F76B9E"/>
    <w:rsid w:val="00F86648"/>
    <w:rsid w:val="00FB1D5F"/>
    <w:rsid w:val="00FB485D"/>
    <w:rsid w:val="00FB5651"/>
    <w:rsid w:val="00FD0161"/>
    <w:rsid w:val="00FD3563"/>
    <w:rsid w:val="00FD3CFF"/>
    <w:rsid w:val="00FD415A"/>
    <w:rsid w:val="00FD759A"/>
    <w:rsid w:val="00FD76B4"/>
    <w:rsid w:val="00FE0D29"/>
    <w:rsid w:val="00FE35D3"/>
    <w:rsid w:val="00FE6DB7"/>
    <w:rsid w:val="00FF0273"/>
    <w:rsid w:val="00FF5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655"/>
  </w:style>
  <w:style w:type="paragraph" w:styleId="1">
    <w:name w:val="heading 1"/>
    <w:basedOn w:val="a"/>
    <w:next w:val="a"/>
    <w:link w:val="10"/>
    <w:uiPriority w:val="9"/>
    <w:qFormat/>
    <w:rsid w:val="009D58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9C30A7"/>
    <w:pPr>
      <w:spacing w:line="276" w:lineRule="auto"/>
    </w:pPr>
    <w:rPr>
      <w:rFonts w:ascii="Arial" w:eastAsia="Arial" w:hAnsi="Arial" w:cs="Arial"/>
      <w:lang w:eastAsia="uk-UA"/>
    </w:rPr>
  </w:style>
  <w:style w:type="paragraph" w:styleId="a3">
    <w:name w:val="footnote text"/>
    <w:basedOn w:val="a"/>
    <w:link w:val="a4"/>
    <w:uiPriority w:val="99"/>
    <w:semiHidden/>
    <w:unhideWhenUsed/>
    <w:rsid w:val="00AF2E1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F2E1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F2E19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AF2E19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AF2E19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AF2E19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955F5A"/>
    <w:pPr>
      <w:tabs>
        <w:tab w:val="center" w:pos="4513"/>
        <w:tab w:val="right" w:pos="902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55F5A"/>
  </w:style>
  <w:style w:type="paragraph" w:styleId="ab">
    <w:name w:val="footer"/>
    <w:basedOn w:val="a"/>
    <w:link w:val="ac"/>
    <w:uiPriority w:val="99"/>
    <w:unhideWhenUsed/>
    <w:rsid w:val="00955F5A"/>
    <w:pPr>
      <w:tabs>
        <w:tab w:val="center" w:pos="4513"/>
        <w:tab w:val="right" w:pos="9026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55F5A"/>
  </w:style>
  <w:style w:type="character" w:styleId="ad">
    <w:name w:val="page number"/>
    <w:basedOn w:val="a0"/>
    <w:uiPriority w:val="99"/>
    <w:semiHidden/>
    <w:unhideWhenUsed/>
    <w:rsid w:val="00955F5A"/>
  </w:style>
  <w:style w:type="character" w:customStyle="1" w:styleId="s3">
    <w:name w:val="s3"/>
    <w:basedOn w:val="a0"/>
    <w:rsid w:val="0090581D"/>
  </w:style>
  <w:style w:type="character" w:customStyle="1" w:styleId="apple-converted-space">
    <w:name w:val="apple-converted-space"/>
    <w:basedOn w:val="a0"/>
    <w:rsid w:val="0090581D"/>
  </w:style>
  <w:style w:type="character" w:customStyle="1" w:styleId="s4">
    <w:name w:val="s4"/>
    <w:basedOn w:val="a0"/>
    <w:rsid w:val="00D5679A"/>
  </w:style>
  <w:style w:type="paragraph" w:customStyle="1" w:styleId="s14">
    <w:name w:val="s14"/>
    <w:basedOn w:val="a"/>
    <w:rsid w:val="0089779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897796"/>
  </w:style>
  <w:style w:type="paragraph" w:customStyle="1" w:styleId="s8">
    <w:name w:val="s8"/>
    <w:basedOn w:val="a"/>
    <w:rsid w:val="0089779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30">
    <w:name w:val="s30"/>
    <w:basedOn w:val="a0"/>
    <w:rsid w:val="00897796"/>
  </w:style>
  <w:style w:type="paragraph" w:customStyle="1" w:styleId="s7">
    <w:name w:val="s7"/>
    <w:basedOn w:val="a"/>
    <w:rsid w:val="0089779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57">
    <w:name w:val="s57"/>
    <w:basedOn w:val="a0"/>
    <w:rsid w:val="00897796"/>
  </w:style>
  <w:style w:type="paragraph" w:styleId="ae">
    <w:name w:val="List Paragraph"/>
    <w:basedOn w:val="a"/>
    <w:uiPriority w:val="34"/>
    <w:qFormat/>
    <w:rsid w:val="00927EE1"/>
    <w:pPr>
      <w:ind w:left="720"/>
      <w:contextualSpacing/>
    </w:pPr>
  </w:style>
  <w:style w:type="paragraph" w:customStyle="1" w:styleId="s12">
    <w:name w:val="s12"/>
    <w:basedOn w:val="a"/>
    <w:rsid w:val="004B16B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4B16BC"/>
  </w:style>
  <w:style w:type="character" w:customStyle="1" w:styleId="s18">
    <w:name w:val="s18"/>
    <w:basedOn w:val="a0"/>
    <w:rsid w:val="004B16BC"/>
  </w:style>
  <w:style w:type="table" w:styleId="af">
    <w:name w:val="Table Grid"/>
    <w:basedOn w:val="a1"/>
    <w:uiPriority w:val="39"/>
    <w:rsid w:val="001F75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28">
    <w:name w:val="s28"/>
    <w:basedOn w:val="a"/>
    <w:rsid w:val="0051528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23">
    <w:name w:val="s23"/>
    <w:basedOn w:val="a"/>
    <w:rsid w:val="0051528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29">
    <w:name w:val="s29"/>
    <w:basedOn w:val="a"/>
    <w:rsid w:val="0051528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5">
    <w:name w:val="s5"/>
    <w:basedOn w:val="a0"/>
    <w:rsid w:val="002760ED"/>
  </w:style>
  <w:style w:type="character" w:customStyle="1" w:styleId="s44">
    <w:name w:val="s44"/>
    <w:basedOn w:val="a0"/>
    <w:rsid w:val="008D5AA4"/>
  </w:style>
  <w:style w:type="character" w:customStyle="1" w:styleId="10">
    <w:name w:val="Заголовок 1 Знак"/>
    <w:basedOn w:val="a0"/>
    <w:link w:val="1"/>
    <w:uiPriority w:val="9"/>
    <w:rsid w:val="009D58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0">
    <w:name w:val="Hyperlink"/>
    <w:basedOn w:val="a0"/>
    <w:uiPriority w:val="99"/>
    <w:unhideWhenUsed/>
    <w:rsid w:val="0088794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794B"/>
    <w:rPr>
      <w:color w:val="605E5C"/>
      <w:shd w:val="clear" w:color="auto" w:fill="E1DFDD"/>
    </w:rPr>
  </w:style>
  <w:style w:type="character" w:styleId="af1">
    <w:name w:val="Emphasis"/>
    <w:basedOn w:val="a0"/>
    <w:uiPriority w:val="20"/>
    <w:qFormat/>
    <w:rsid w:val="0074103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6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2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6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268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517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213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709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29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840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5935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327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3365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3050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395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45335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426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488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143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925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200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044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297707">
          <w:marLeft w:val="3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2577">
          <w:marLeft w:val="3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2710">
          <w:marLeft w:val="3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3774">
          <w:marLeft w:val="3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7785">
          <w:marLeft w:val="3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8267">
          <w:marLeft w:val="3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263">
          <w:marLeft w:val="3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4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1836">
          <w:marLeft w:val="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1407">
          <w:marLeft w:val="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88624">
          <w:marLeft w:val="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3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8150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5485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490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5900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350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spilne.media/270396-video-ukrainskogo-prodaksenu-potrapilo-u-sort-list-berlin-fashion-film-festival/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theme" Target="theme/theme1.xml"/><Relationship Id="rId7" Type="http://schemas.openxmlformats.org/officeDocument/2006/relationships/hyperlink" Target="https://tokar.ua/read/29109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image" Target="media/image19.png"/><Relationship Id="rId41" Type="http://schemas.openxmlformats.org/officeDocument/2006/relationships/image" Target="media/image3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hyperlink" Target="http://3d-modeli.net/uroki-3d/6175-vidy-3d-modelirovaniya.html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jpe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the-village.com.ua/village/culture/culture-news/329239-robota-ukrayinskogo-prodakshnu-potrapila-u-shortlist-berlinskogo-modnogo-festivalyu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43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34</Pages>
  <Words>16286</Words>
  <Characters>9284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Нестерова</dc:creator>
  <cp:keywords/>
  <dc:description/>
  <cp:lastModifiedBy>User</cp:lastModifiedBy>
  <cp:revision>3</cp:revision>
  <dcterms:created xsi:type="dcterms:W3CDTF">2022-12-07T20:46:00Z</dcterms:created>
  <dcterms:modified xsi:type="dcterms:W3CDTF">2022-12-18T15:42:00Z</dcterms:modified>
</cp:coreProperties>
</file>