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: Human Rights Calendar"/>
      </w:tblPr>
      <w:tblGrid>
        <w:gridCol w:w="1385"/>
        <w:gridCol w:w="2699"/>
        <w:gridCol w:w="5555"/>
      </w:tblGrid>
      <w:tr w:rsidR="00271042" w:rsidRPr="00F93485" w:rsidTr="006D31FC">
        <w:trPr>
          <w:tblHeader/>
          <w:tblCellSpacing w:w="15" w:type="dxa"/>
        </w:trPr>
        <w:tc>
          <w:tcPr>
            <w:tcW w:w="4969" w:type="pct"/>
            <w:gridSpan w:val="3"/>
            <w:vAlign w:val="center"/>
          </w:tcPr>
          <w:p w:rsidR="00271042" w:rsidRPr="00F93485" w:rsidRDefault="00271042" w:rsidP="006D31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ЛИПЕНЬ</w:t>
            </w:r>
            <w:r w:rsidRPr="005931C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5931C5">
              <w:rPr>
                <w:rFonts w:ascii="Times New Roman" w:hAnsi="Times New Roman" w:cs="Times New Roman"/>
                <w:sz w:val="28"/>
                <w:szCs w:val="28"/>
              </w:rPr>
              <w:t xml:space="preserve"> дати для соціально-правозахисних журналістів</w:t>
            </w:r>
          </w:p>
        </w:tc>
      </w:tr>
      <w:tr w:rsidR="00271042" w:rsidRPr="002424B9" w:rsidTr="00271042">
        <w:trPr>
          <w:tblHeader/>
          <w:tblCellSpacing w:w="15" w:type="dxa"/>
        </w:trPr>
        <w:tc>
          <w:tcPr>
            <w:tcW w:w="700" w:type="pct"/>
            <w:vAlign w:val="center"/>
            <w:hideMark/>
          </w:tcPr>
          <w:p w:rsidR="00271042" w:rsidRPr="002424B9" w:rsidRDefault="00271042" w:rsidP="002710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2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Дата</w:t>
            </w:r>
          </w:p>
        </w:tc>
        <w:tc>
          <w:tcPr>
            <w:tcW w:w="1393" w:type="pct"/>
            <w:vAlign w:val="center"/>
            <w:hideMark/>
          </w:tcPr>
          <w:p w:rsidR="00271042" w:rsidRDefault="00271042" w:rsidP="002710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2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Означення  </w:t>
            </w:r>
          </w:p>
          <w:p w:rsidR="00271042" w:rsidRPr="002424B9" w:rsidRDefault="00271042" w:rsidP="002710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proofErr w:type="spellStart"/>
            <w:r w:rsidRPr="00242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інфоприводу</w:t>
            </w:r>
            <w:proofErr w:type="spellEnd"/>
            <w:r w:rsidRPr="00242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44" w:type="pct"/>
            <w:vAlign w:val="center"/>
            <w:hideMark/>
          </w:tcPr>
          <w:p w:rsidR="00271042" w:rsidRPr="002424B9" w:rsidRDefault="00271042" w:rsidP="002710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2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Смисли та сенси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</w:tcPr>
          <w:p w:rsidR="00271042" w:rsidRPr="002D6EC7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Липень </w:t>
            </w:r>
          </w:p>
        </w:tc>
        <w:tc>
          <w:tcPr>
            <w:tcW w:w="1393" w:type="pct"/>
            <w:vAlign w:val="center"/>
          </w:tcPr>
          <w:p w:rsidR="00271042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місяць безкоштовних обіймів</w:t>
            </w:r>
          </w:p>
        </w:tc>
        <w:tc>
          <w:tcPr>
            <w:tcW w:w="2844" w:type="pct"/>
            <w:vAlign w:val="center"/>
          </w:tcPr>
          <w:p w:rsidR="00271042" w:rsidRPr="004B2F6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«Безкоштовні обійми» - громадський рух за участю осіб, які пропонують обійми незнайомим людям в громадських місцях. Обійми призначені для виявлення випадкових актів доброти - самовіддані дії для покращення настрою та самопочуття інших. Міжнародний місяць безкоштовних обіймів святкується в першу суботу липня і триває до першого серпня.</w:t>
            </w:r>
          </w:p>
          <w:p w:rsidR="00271042" w:rsidRPr="004B2F6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Ця кампанія заснована австралійцем Хуаном Манном в 2004 році. Міжнародну популярність набула в 2006 році завдяки музичному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відеокліпу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австралійської рок-групи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Sick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Puppies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, опублікованому на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YouTube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. Кампанія «Безкоштовні обійми» в її нинішньому вигляді була розпочата Хуаном Манном 1 грудня 2004 року, коли він почав роздавати обійми в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Pitt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Street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Mall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в центрі міста Сідней. Протягом декількох місяців до цього Манн був у депресії, самотнім в результаті численних особистих труднощів. Однак випадкові обійми незнайомця зробили свою справу -  Манн заявив, що "... я вийшов однієї ночі на вечірку і абсолютно випадкова людина підійшла до мене і обійняла. Я відчув себе королем! Це була найкраща подія, яка коли-небудь траплялася зі мною".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  <w:hideMark/>
          </w:tcPr>
          <w:p w:rsidR="00271042" w:rsidRPr="00A13030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11 </w:t>
            </w: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6F6F6"/>
                <w:lang w:eastAsia="uk-UA"/>
              </w:rPr>
              <w:t>липня</w:t>
            </w:r>
          </w:p>
        </w:tc>
        <w:tc>
          <w:tcPr>
            <w:tcW w:w="1393" w:type="pct"/>
            <w:vAlign w:val="center"/>
            <w:hideMark/>
          </w:tcPr>
          <w:p w:rsidR="00271042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Всесвітній день </w:t>
            </w:r>
          </w:p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народо</w:t>
            </w: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населення</w:t>
            </w:r>
          </w:p>
        </w:tc>
        <w:tc>
          <w:tcPr>
            <w:tcW w:w="2844" w:type="pct"/>
            <w:vAlign w:val="center"/>
            <w:hideMark/>
          </w:tcPr>
          <w:p w:rsidR="00271042" w:rsidRPr="006350F9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1989 році Рада керівників Програми розвитку Організації Об'єднаних Націй  (ПРООН) рекомендувала відзначати 11 липня як Всесвітній день народонаселення. Мета  дня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привернути увагу до питань народонаселення, програм спільного розвитку, пошуку  рішення загальних проблем. </w:t>
            </w:r>
            <w:r w:rsidRPr="00070A8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Установлений ООН в 1989 році на згадку про День п'яти  мільярдів - 11 липня 1987 року - день, коли чисельність населення Землі перевищила  5 млрд. осіб.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  <w:hideMark/>
          </w:tcPr>
          <w:p w:rsidR="00271042" w:rsidRPr="00A13030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18 </w:t>
            </w:r>
            <w:r w:rsidRPr="00A130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6F6F6"/>
                <w:lang w:eastAsia="uk-UA"/>
              </w:rPr>
              <w:t>липня</w:t>
            </w:r>
          </w:p>
        </w:tc>
        <w:tc>
          <w:tcPr>
            <w:tcW w:w="1393" w:type="pct"/>
            <w:vAlign w:val="center"/>
            <w:hideMark/>
          </w:tcPr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Міжнародний день Нельсона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Мандели</w:t>
            </w:r>
            <w:proofErr w:type="spellEnd"/>
          </w:p>
        </w:tc>
        <w:tc>
          <w:tcPr>
            <w:tcW w:w="2844" w:type="pct"/>
            <w:vAlign w:val="center"/>
            <w:hideMark/>
          </w:tcPr>
          <w:p w:rsidR="0027104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271042" w:rsidRPr="006350F9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 2009 році ООН проголосила 18 липня Міжнародним днем Нельсона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Мандели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знак визнання внеску колишнього президента ПАР в культуру миру і свободи.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</w:tcPr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 липня</w:t>
            </w:r>
          </w:p>
        </w:tc>
        <w:tc>
          <w:tcPr>
            <w:tcW w:w="1393" w:type="pct"/>
            <w:vAlign w:val="center"/>
          </w:tcPr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боротьби з гепатитом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</w:t>
            </w:r>
            <w:proofErr w:type="spellStart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World</w:t>
            </w:r>
            <w:proofErr w:type="spellEnd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Hepatitis</w:t>
            </w:r>
            <w:proofErr w:type="spellEnd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844" w:type="pct"/>
            <w:vAlign w:val="center"/>
          </w:tcPr>
          <w:p w:rsidR="0027104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Всесвітній день боротьби з гепатитом  проводиться щорічно 28 липня під егідою Міжнародного альянсу з боротьби з гепатитом. Основною метою святкування є прагнення збільшити кількість населення, яка знає про загрозу різних форм гепатиту. </w:t>
            </w:r>
            <w:r w:rsidRPr="00070A8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Це один з чотирьох офіційних днів ВОЗ, присвячених захворюванню, поряд з Всесвітнім днем боротьби з туберкульозом (24 березня), Всесвітнім днем боротьби з малярією (22 квітня) і Всесвітнім днем боротьби зі СНІДом (25 листопада).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</w:tcPr>
          <w:p w:rsidR="00271042" w:rsidRPr="00070A86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Четверта неділя липня </w:t>
            </w:r>
          </w:p>
        </w:tc>
        <w:tc>
          <w:tcPr>
            <w:tcW w:w="1393" w:type="pct"/>
            <w:vAlign w:val="center"/>
          </w:tcPr>
          <w:p w:rsidR="00271042" w:rsidRPr="004B2F62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День дідусів і бабусь</w:t>
            </w:r>
          </w:p>
        </w:tc>
        <w:tc>
          <w:tcPr>
            <w:tcW w:w="2844" w:type="pct"/>
            <w:vAlign w:val="center"/>
          </w:tcPr>
          <w:p w:rsidR="00271042" w:rsidRPr="004B2F6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Папа Римський Франциск встановив день дідусів і бабусь. Свято буде відзначатися щорічно в четверту неділю липня. Приурочена дата до 26 липня, на яке в літургійному календарі Церкви латинського обряду доводиться пам'ять святих </w:t>
            </w:r>
            <w:proofErr w:type="spellStart"/>
            <w:r w:rsidRPr="004B2F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Йоакима</w:t>
            </w:r>
            <w:proofErr w:type="spellEnd"/>
            <w:r w:rsidRPr="004B2F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 і Анни - дідусі і бабусі Ісуса.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</w:tcPr>
          <w:p w:rsidR="00271042" w:rsidRPr="00070A86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30 липня  </w:t>
            </w:r>
          </w:p>
        </w:tc>
        <w:tc>
          <w:tcPr>
            <w:tcW w:w="1393" w:type="pct"/>
            <w:vAlign w:val="center"/>
          </w:tcPr>
          <w:p w:rsidR="00271042" w:rsidRPr="00070A86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протидії торгівлі людьми</w:t>
            </w:r>
          </w:p>
        </w:tc>
        <w:tc>
          <w:tcPr>
            <w:tcW w:w="2844" w:type="pct"/>
            <w:vAlign w:val="center"/>
          </w:tcPr>
          <w:p w:rsidR="00271042" w:rsidRPr="004B2F6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протидії торгівлі людьми проголошений Генеральною Асамблеєю ООН у 2013 році, починаючи з 2014 року світова спільнота відзначає його 30 липня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r w:rsidRPr="004B2F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«Торгівля людьми здійснюється в багатьох формах і не знає кордонів. Торговці людьми зазвичай діють безкарно, оскільки їх злочини не привертають достатньої уваги. Цю ситуацію необхідно змінити», - зазначає генеральний секретар ООН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r w:rsidRPr="004B2F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Європейський день протидії торгівлі людьми -8 жовтня.</w:t>
            </w:r>
          </w:p>
        </w:tc>
      </w:tr>
      <w:tr w:rsidR="00271042" w:rsidRPr="006350F9" w:rsidTr="00271042">
        <w:trPr>
          <w:tblCellSpacing w:w="15" w:type="dxa"/>
        </w:trPr>
        <w:tc>
          <w:tcPr>
            <w:tcW w:w="700" w:type="pct"/>
            <w:vAlign w:val="center"/>
          </w:tcPr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 липня</w:t>
            </w:r>
          </w:p>
        </w:tc>
        <w:tc>
          <w:tcPr>
            <w:tcW w:w="1393" w:type="pct"/>
            <w:vAlign w:val="center"/>
          </w:tcPr>
          <w:p w:rsidR="00271042" w:rsidRPr="006350F9" w:rsidRDefault="00271042" w:rsidP="0027104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дружби</w:t>
            </w:r>
          </w:p>
        </w:tc>
        <w:tc>
          <w:tcPr>
            <w:tcW w:w="2844" w:type="pct"/>
            <w:vAlign w:val="center"/>
          </w:tcPr>
          <w:p w:rsidR="00271042" w:rsidRPr="00070A86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Відповідно до резолюції №65/275 Генеральної Асамблеї ООН 30 липня оголошено Міжнародним днем дружби. В резолюції задекларовано, що дружба між народами, країнами, культурами та окремими особами може надихнути на зусилля із забезпечення миру і дає можливість об’єднати всі товариства, які шанують культурне різноманіття.</w:t>
            </w:r>
            <w:bookmarkStart w:id="0" w:name="_GoBack"/>
            <w:bookmarkEnd w:id="0"/>
          </w:p>
          <w:p w:rsidR="00271042" w:rsidRDefault="00271042" w:rsidP="00271042">
            <w:pPr>
              <w:spacing w:after="0" w:line="240" w:lineRule="auto"/>
              <w:ind w:left="113" w:right="11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0A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Щоправда, таку постанову Генеральна Асамблея ООН прийняла лише у 2011 році. Ідею щорічно відзначати Міжнародний день дружби подали члени організації ЮНЕСКО.</w:t>
            </w:r>
          </w:p>
        </w:tc>
      </w:tr>
    </w:tbl>
    <w:p w:rsidR="00271042" w:rsidRDefault="00271042"/>
    <w:sectPr w:rsidR="002710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42"/>
    <w:rsid w:val="00271042"/>
    <w:rsid w:val="0066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6419"/>
  <w15:chartTrackingRefBased/>
  <w15:docId w15:val="{75F7EED7-1A25-46C0-A7D8-D4F521E3A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2382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Kostiantyn Shenderovskij</dc:creator>
  <cp:keywords/>
  <dc:description/>
  <cp:lastModifiedBy>Kostiantyn Shenderovskij</cp:lastModifiedBy>
  <cp:revision>1</cp:revision>
  <dcterms:created xsi:type="dcterms:W3CDTF">2025-12-22T18:29:00Z</dcterms:created>
  <dcterms:modified xsi:type="dcterms:W3CDTF">2025-12-22T18:32:00Z</dcterms:modified>
</cp:coreProperties>
</file>