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CellSpacing w:w="15" w:type="dxa"/>
        <w:tblLayout w:type="fixed"/>
        <w:tblCellMar>
          <w:left w:w="0" w:type="dxa"/>
          <w:right w:w="0" w:type="dxa"/>
        </w:tblCellMar>
        <w:tblLook w:val="04A0" w:firstRow="1" w:lastRow="0" w:firstColumn="1" w:lastColumn="0" w:noHBand="0" w:noVBand="1"/>
        <w:tblDescription w:val="Table: Human Rights Calendar"/>
      </w:tblPr>
      <w:tblGrid>
        <w:gridCol w:w="1366"/>
        <w:gridCol w:w="2718"/>
        <w:gridCol w:w="5555"/>
      </w:tblGrid>
      <w:tr w:rsidR="00535C6C" w:rsidRPr="00F93485" w:rsidTr="006D31FC">
        <w:trPr>
          <w:tblHeader/>
          <w:tblCellSpacing w:w="15" w:type="dxa"/>
        </w:trPr>
        <w:tc>
          <w:tcPr>
            <w:tcW w:w="4969" w:type="pct"/>
            <w:gridSpan w:val="3"/>
            <w:vAlign w:val="center"/>
          </w:tcPr>
          <w:p w:rsidR="00535C6C" w:rsidRPr="00F93485" w:rsidRDefault="00535C6C" w:rsidP="006D31FC">
            <w:pPr>
              <w:spacing w:after="0" w:line="240" w:lineRule="auto"/>
              <w:rPr>
                <w:rFonts w:ascii="Times New Roman" w:eastAsia="Times New Roman" w:hAnsi="Times New Roman" w:cs="Times New Roman"/>
                <w:bCs/>
                <w:sz w:val="24"/>
                <w:szCs w:val="24"/>
                <w:lang w:eastAsia="uk-UA"/>
              </w:rPr>
            </w:pPr>
            <w:r>
              <w:rPr>
                <w:rFonts w:ascii="Times New Roman" w:hAnsi="Times New Roman" w:cs="Times New Roman"/>
                <w:b/>
                <w:sz w:val="28"/>
                <w:szCs w:val="28"/>
              </w:rPr>
              <w:t>СЕРПЕНЬ</w:t>
            </w:r>
            <w:r w:rsidRPr="005931C5">
              <w:rPr>
                <w:rFonts w:ascii="Times New Roman" w:hAnsi="Times New Roman" w:cs="Times New Roman"/>
                <w:b/>
                <w:sz w:val="28"/>
                <w:szCs w:val="28"/>
              </w:rPr>
              <w:t>:</w:t>
            </w:r>
            <w:r w:rsidRPr="005931C5">
              <w:rPr>
                <w:rFonts w:ascii="Times New Roman" w:hAnsi="Times New Roman" w:cs="Times New Roman"/>
                <w:sz w:val="28"/>
                <w:szCs w:val="28"/>
              </w:rPr>
              <w:t xml:space="preserve"> дати для соціально-правозахисних журналістів</w:t>
            </w:r>
          </w:p>
        </w:tc>
      </w:tr>
      <w:tr w:rsidR="007F621E" w:rsidRPr="002424B9" w:rsidTr="007F621E">
        <w:trPr>
          <w:tblHeader/>
          <w:tblCellSpacing w:w="15" w:type="dxa"/>
        </w:trPr>
        <w:tc>
          <w:tcPr>
            <w:tcW w:w="690" w:type="pct"/>
            <w:vAlign w:val="center"/>
            <w:hideMark/>
          </w:tcPr>
          <w:p w:rsidR="00535C6C" w:rsidRPr="002424B9" w:rsidRDefault="00535C6C" w:rsidP="006D31FC">
            <w:pPr>
              <w:spacing w:after="0" w:line="240" w:lineRule="auto"/>
              <w:ind w:left="113" w:right="113"/>
              <w:jc w:val="center"/>
              <w:rPr>
                <w:rFonts w:ascii="Times New Roman" w:eastAsia="Times New Roman" w:hAnsi="Times New Roman" w:cs="Times New Roman"/>
                <w:bCs/>
                <w:sz w:val="24"/>
                <w:szCs w:val="24"/>
                <w:lang w:eastAsia="uk-UA"/>
              </w:rPr>
            </w:pPr>
            <w:r w:rsidRPr="002424B9">
              <w:rPr>
                <w:rFonts w:ascii="Times New Roman" w:eastAsia="Times New Roman" w:hAnsi="Times New Roman" w:cs="Times New Roman"/>
                <w:bCs/>
                <w:sz w:val="24"/>
                <w:szCs w:val="24"/>
                <w:lang w:eastAsia="uk-UA"/>
              </w:rPr>
              <w:t>Дата</w:t>
            </w:r>
          </w:p>
        </w:tc>
        <w:tc>
          <w:tcPr>
            <w:tcW w:w="1403" w:type="pct"/>
            <w:vAlign w:val="center"/>
            <w:hideMark/>
          </w:tcPr>
          <w:p w:rsidR="00535C6C" w:rsidRDefault="00535C6C" w:rsidP="006D31FC">
            <w:pPr>
              <w:spacing w:after="0" w:line="240" w:lineRule="auto"/>
              <w:ind w:left="113" w:right="113"/>
              <w:jc w:val="center"/>
              <w:rPr>
                <w:rFonts w:ascii="Times New Roman" w:eastAsia="Times New Roman" w:hAnsi="Times New Roman" w:cs="Times New Roman"/>
                <w:bCs/>
                <w:sz w:val="24"/>
                <w:szCs w:val="24"/>
                <w:lang w:eastAsia="uk-UA"/>
              </w:rPr>
            </w:pPr>
            <w:r w:rsidRPr="002424B9">
              <w:rPr>
                <w:rFonts w:ascii="Times New Roman" w:eastAsia="Times New Roman" w:hAnsi="Times New Roman" w:cs="Times New Roman"/>
                <w:bCs/>
                <w:sz w:val="24"/>
                <w:szCs w:val="24"/>
                <w:lang w:eastAsia="uk-UA"/>
              </w:rPr>
              <w:t xml:space="preserve">Означення  </w:t>
            </w:r>
          </w:p>
          <w:p w:rsidR="00535C6C" w:rsidRPr="002424B9" w:rsidRDefault="00535C6C" w:rsidP="006D31FC">
            <w:pPr>
              <w:spacing w:after="0" w:line="240" w:lineRule="auto"/>
              <w:ind w:left="113" w:right="113"/>
              <w:jc w:val="center"/>
              <w:rPr>
                <w:rFonts w:ascii="Times New Roman" w:eastAsia="Times New Roman" w:hAnsi="Times New Roman" w:cs="Times New Roman"/>
                <w:bCs/>
                <w:sz w:val="24"/>
                <w:szCs w:val="24"/>
                <w:lang w:eastAsia="uk-UA"/>
              </w:rPr>
            </w:pPr>
            <w:proofErr w:type="spellStart"/>
            <w:r w:rsidRPr="002424B9">
              <w:rPr>
                <w:rFonts w:ascii="Times New Roman" w:eastAsia="Times New Roman" w:hAnsi="Times New Roman" w:cs="Times New Roman"/>
                <w:bCs/>
                <w:sz w:val="24"/>
                <w:szCs w:val="24"/>
                <w:lang w:eastAsia="uk-UA"/>
              </w:rPr>
              <w:t>інфоприводу</w:t>
            </w:r>
            <w:proofErr w:type="spellEnd"/>
            <w:r w:rsidRPr="002424B9">
              <w:rPr>
                <w:rFonts w:ascii="Times New Roman" w:eastAsia="Times New Roman" w:hAnsi="Times New Roman" w:cs="Times New Roman"/>
                <w:bCs/>
                <w:sz w:val="24"/>
                <w:szCs w:val="24"/>
                <w:lang w:eastAsia="uk-UA"/>
              </w:rPr>
              <w:t xml:space="preserve"> </w:t>
            </w:r>
          </w:p>
        </w:tc>
        <w:tc>
          <w:tcPr>
            <w:tcW w:w="2844" w:type="pct"/>
            <w:vAlign w:val="center"/>
            <w:hideMark/>
          </w:tcPr>
          <w:p w:rsidR="00535C6C" w:rsidRPr="002424B9" w:rsidRDefault="00535C6C" w:rsidP="006D31FC">
            <w:pPr>
              <w:spacing w:after="0" w:line="240" w:lineRule="auto"/>
              <w:ind w:left="113" w:right="113"/>
              <w:jc w:val="center"/>
              <w:rPr>
                <w:rFonts w:ascii="Times New Roman" w:eastAsia="Times New Roman" w:hAnsi="Times New Roman" w:cs="Times New Roman"/>
                <w:bCs/>
                <w:sz w:val="24"/>
                <w:szCs w:val="24"/>
                <w:lang w:eastAsia="uk-UA"/>
              </w:rPr>
            </w:pPr>
            <w:r w:rsidRPr="002424B9">
              <w:rPr>
                <w:rFonts w:ascii="Times New Roman" w:eastAsia="Times New Roman" w:hAnsi="Times New Roman" w:cs="Times New Roman"/>
                <w:bCs/>
                <w:sz w:val="24"/>
                <w:szCs w:val="24"/>
                <w:lang w:eastAsia="uk-UA"/>
              </w:rPr>
              <w:t>Смисли та сенси</w:t>
            </w:r>
          </w:p>
        </w:tc>
      </w:tr>
    </w:tbl>
    <w:p w:rsidR="00663F04" w:rsidRDefault="00663F04"/>
    <w:tbl>
      <w:tblPr>
        <w:tblW w:w="5000" w:type="pct"/>
        <w:tblCellSpacing w:w="15" w:type="dxa"/>
        <w:tblCellMar>
          <w:left w:w="0" w:type="dxa"/>
          <w:right w:w="0" w:type="dxa"/>
        </w:tblCellMar>
        <w:tblLook w:val="04A0" w:firstRow="1" w:lastRow="0" w:firstColumn="1" w:lastColumn="0" w:noHBand="0" w:noVBand="1"/>
        <w:tblDescription w:val="Table: Human Rights Calendar"/>
      </w:tblPr>
      <w:tblGrid>
        <w:gridCol w:w="1418"/>
        <w:gridCol w:w="2693"/>
        <w:gridCol w:w="5528"/>
      </w:tblGrid>
      <w:tr w:rsidR="00867B35" w:rsidRPr="006350F9" w:rsidTr="007F621E">
        <w:trPr>
          <w:tblCellSpacing w:w="15" w:type="dxa"/>
        </w:trPr>
        <w:tc>
          <w:tcPr>
            <w:tcW w:w="712" w:type="pct"/>
            <w:vAlign w:val="center"/>
            <w:hideMark/>
          </w:tcPr>
          <w:p w:rsidR="00867B35" w:rsidRPr="006350F9" w:rsidRDefault="00867B35" w:rsidP="00867B35">
            <w:pPr>
              <w:spacing w:after="0" w:line="240" w:lineRule="auto"/>
              <w:ind w:left="113" w:right="113"/>
              <w:rPr>
                <w:rFonts w:ascii="Times New Roman" w:eastAsia="Times New Roman" w:hAnsi="Times New Roman" w:cs="Times New Roman"/>
                <w:sz w:val="24"/>
                <w:szCs w:val="24"/>
                <w:lang w:eastAsia="uk-UA"/>
              </w:rPr>
            </w:pPr>
            <w:r w:rsidRPr="006350F9">
              <w:rPr>
                <w:rFonts w:ascii="Times New Roman" w:eastAsia="Times New Roman" w:hAnsi="Times New Roman" w:cs="Times New Roman"/>
                <w:sz w:val="24"/>
                <w:szCs w:val="24"/>
                <w:lang w:eastAsia="uk-UA"/>
              </w:rPr>
              <w:t>2 серпня</w:t>
            </w:r>
          </w:p>
        </w:tc>
        <w:tc>
          <w:tcPr>
            <w:tcW w:w="1381" w:type="pct"/>
            <w:vAlign w:val="center"/>
            <w:hideMark/>
          </w:tcPr>
          <w:p w:rsidR="00867B35" w:rsidRPr="006350F9" w:rsidRDefault="00867B35" w:rsidP="00867B35">
            <w:pPr>
              <w:spacing w:after="0" w:line="240" w:lineRule="auto"/>
              <w:ind w:left="113" w:right="113"/>
              <w:rPr>
                <w:rFonts w:ascii="Times New Roman" w:eastAsia="Times New Roman" w:hAnsi="Times New Roman" w:cs="Times New Roman"/>
                <w:sz w:val="24"/>
                <w:szCs w:val="24"/>
                <w:lang w:eastAsia="uk-UA"/>
              </w:rPr>
            </w:pPr>
            <w:r w:rsidRPr="00FB424B">
              <w:rPr>
                <w:rFonts w:ascii="Times New Roman" w:eastAsia="Times New Roman" w:hAnsi="Times New Roman" w:cs="Times New Roman"/>
                <w:sz w:val="24"/>
                <w:szCs w:val="24"/>
                <w:lang w:eastAsia="uk-UA"/>
              </w:rPr>
              <w:t>Міжнародний день пам’яті жертв геноциду ромів</w:t>
            </w:r>
          </w:p>
        </w:tc>
        <w:tc>
          <w:tcPr>
            <w:tcW w:w="2844" w:type="pct"/>
            <w:vAlign w:val="center"/>
            <w:hideMark/>
          </w:tcPr>
          <w:p w:rsidR="00867B35" w:rsidRPr="006350F9" w:rsidRDefault="00867B35" w:rsidP="00867B35">
            <w:pPr>
              <w:spacing w:after="0" w:line="240" w:lineRule="auto"/>
              <w:ind w:left="113" w:right="113" w:firstLine="709"/>
              <w:jc w:val="both"/>
              <w:rPr>
                <w:rFonts w:ascii="Times New Roman" w:eastAsia="Times New Roman" w:hAnsi="Times New Roman" w:cs="Times New Roman"/>
                <w:sz w:val="24"/>
                <w:szCs w:val="24"/>
                <w:lang w:eastAsia="uk-UA"/>
              </w:rPr>
            </w:pPr>
            <w:r w:rsidRPr="006350F9">
              <w:rPr>
                <w:rFonts w:ascii="Times New Roman" w:eastAsia="Times New Roman" w:hAnsi="Times New Roman" w:cs="Times New Roman"/>
                <w:sz w:val="24"/>
                <w:szCs w:val="24"/>
                <w:lang w:eastAsia="uk-UA"/>
              </w:rPr>
              <w:t xml:space="preserve">Ця дата відзначає ліквідацію так званого «Сімейного концтабору циган», коли нацисти вбили майже три тисячі чоловіків, жінок та дітей в газових камерах </w:t>
            </w:r>
            <w:proofErr w:type="spellStart"/>
            <w:r w:rsidRPr="006350F9">
              <w:rPr>
                <w:rFonts w:ascii="Times New Roman" w:eastAsia="Times New Roman" w:hAnsi="Times New Roman" w:cs="Times New Roman"/>
                <w:sz w:val="24"/>
                <w:szCs w:val="24"/>
                <w:lang w:eastAsia="uk-UA"/>
              </w:rPr>
              <w:t>Біркенау</w:t>
            </w:r>
            <w:proofErr w:type="spellEnd"/>
            <w:r w:rsidRPr="006350F9">
              <w:rPr>
                <w:rFonts w:ascii="Times New Roman" w:eastAsia="Times New Roman" w:hAnsi="Times New Roman" w:cs="Times New Roman"/>
                <w:sz w:val="24"/>
                <w:szCs w:val="24"/>
                <w:lang w:eastAsia="uk-UA"/>
              </w:rPr>
              <w:t xml:space="preserve"> в ніч з 2 на 3 серпня 1944 року.</w:t>
            </w:r>
            <w:r>
              <w:rPr>
                <w:rFonts w:ascii="Times New Roman" w:eastAsia="Times New Roman" w:hAnsi="Times New Roman" w:cs="Times New Roman"/>
                <w:sz w:val="24"/>
                <w:szCs w:val="24"/>
                <w:lang w:eastAsia="uk-UA"/>
              </w:rPr>
              <w:t xml:space="preserve"> </w:t>
            </w:r>
            <w:r w:rsidRPr="00FB424B">
              <w:rPr>
                <w:rFonts w:ascii="Times New Roman" w:eastAsia="Times New Roman" w:hAnsi="Times New Roman" w:cs="Times New Roman"/>
                <w:sz w:val="24"/>
                <w:szCs w:val="24"/>
                <w:lang w:eastAsia="uk-UA"/>
              </w:rPr>
              <w:t>Ця дата символізує «Циганський Голокост» та вшановує пам'ять про ті трагічні події, коли нацисти знищили до 500 000 ромів, що було значною частиною їхнього населення.</w:t>
            </w:r>
          </w:p>
        </w:tc>
      </w:tr>
      <w:tr w:rsidR="00867B35" w:rsidRPr="006350F9" w:rsidTr="007F621E">
        <w:trPr>
          <w:tblCellSpacing w:w="15" w:type="dxa"/>
        </w:trPr>
        <w:tc>
          <w:tcPr>
            <w:tcW w:w="712" w:type="pct"/>
            <w:vAlign w:val="center"/>
          </w:tcPr>
          <w:p w:rsidR="00867B35" w:rsidRPr="006350F9" w:rsidRDefault="00867B35" w:rsidP="00867B35">
            <w:pPr>
              <w:spacing w:after="0" w:line="240" w:lineRule="auto"/>
              <w:ind w:left="113" w:right="113"/>
              <w:rPr>
                <w:rFonts w:ascii="Times New Roman" w:eastAsia="Times New Roman" w:hAnsi="Times New Roman" w:cs="Times New Roman"/>
                <w:sz w:val="24"/>
                <w:szCs w:val="24"/>
                <w:lang w:eastAsia="uk-UA"/>
              </w:rPr>
            </w:pPr>
            <w:r w:rsidRPr="00D61076">
              <w:rPr>
                <w:rFonts w:ascii="Times New Roman" w:eastAsia="Times New Roman" w:hAnsi="Times New Roman" w:cs="Times New Roman"/>
                <w:sz w:val="24"/>
                <w:szCs w:val="24"/>
                <w:lang w:eastAsia="uk-UA"/>
              </w:rPr>
              <w:t>5 серпня</w:t>
            </w:r>
          </w:p>
        </w:tc>
        <w:tc>
          <w:tcPr>
            <w:tcW w:w="1381" w:type="pct"/>
            <w:vAlign w:val="center"/>
          </w:tcPr>
          <w:p w:rsidR="00867B35" w:rsidRPr="006350F9" w:rsidRDefault="00867B35" w:rsidP="00867B35">
            <w:pPr>
              <w:spacing w:after="0" w:line="240" w:lineRule="auto"/>
              <w:ind w:left="113" w:right="113"/>
              <w:rPr>
                <w:rFonts w:ascii="Times New Roman" w:eastAsia="Times New Roman" w:hAnsi="Times New Roman" w:cs="Times New Roman"/>
                <w:sz w:val="24"/>
                <w:szCs w:val="24"/>
                <w:lang w:eastAsia="uk-UA"/>
              </w:rPr>
            </w:pPr>
            <w:r w:rsidRPr="00D61076">
              <w:rPr>
                <w:rFonts w:ascii="Times New Roman" w:eastAsia="Times New Roman" w:hAnsi="Times New Roman" w:cs="Times New Roman"/>
                <w:sz w:val="24"/>
                <w:szCs w:val="24"/>
                <w:lang w:eastAsia="uk-UA"/>
              </w:rPr>
              <w:t>Міжнародний день світлофора</w:t>
            </w:r>
          </w:p>
        </w:tc>
        <w:tc>
          <w:tcPr>
            <w:tcW w:w="2844" w:type="pct"/>
            <w:vAlign w:val="center"/>
          </w:tcPr>
          <w:p w:rsidR="00867B35" w:rsidRPr="00D61076" w:rsidRDefault="00867B35" w:rsidP="00867B35">
            <w:pPr>
              <w:spacing w:after="0" w:line="240" w:lineRule="auto"/>
              <w:ind w:left="113" w:right="113" w:firstLine="709"/>
              <w:jc w:val="both"/>
              <w:rPr>
                <w:rFonts w:ascii="Times New Roman" w:eastAsia="Times New Roman" w:hAnsi="Times New Roman" w:cs="Times New Roman"/>
                <w:sz w:val="24"/>
                <w:szCs w:val="24"/>
                <w:lang w:eastAsia="uk-UA"/>
              </w:rPr>
            </w:pPr>
            <w:r w:rsidRPr="00D61076">
              <w:rPr>
                <w:rFonts w:ascii="Times New Roman" w:eastAsia="Times New Roman" w:hAnsi="Times New Roman" w:cs="Times New Roman"/>
                <w:i/>
                <w:sz w:val="20"/>
                <w:szCs w:val="20"/>
                <w:lang w:eastAsia="uk-UA"/>
              </w:rPr>
              <w:t xml:space="preserve">Перший світлофор було встановлено 10 грудня 1868 року в Лондоні, біля будівлі Британського Парламенту, задовго до розповсюдження автомобілів. Його винахідник - </w:t>
            </w:r>
            <w:proofErr w:type="spellStart"/>
            <w:r w:rsidRPr="00D61076">
              <w:rPr>
                <w:rFonts w:ascii="Times New Roman" w:eastAsia="Times New Roman" w:hAnsi="Times New Roman" w:cs="Times New Roman"/>
                <w:i/>
                <w:sz w:val="20"/>
                <w:szCs w:val="20"/>
                <w:lang w:eastAsia="uk-UA"/>
              </w:rPr>
              <w:t>Дж</w:t>
            </w:r>
            <w:proofErr w:type="spellEnd"/>
            <w:r w:rsidRPr="00D61076">
              <w:rPr>
                <w:rFonts w:ascii="Times New Roman" w:eastAsia="Times New Roman" w:hAnsi="Times New Roman" w:cs="Times New Roman"/>
                <w:i/>
                <w:sz w:val="20"/>
                <w:szCs w:val="20"/>
                <w:lang w:eastAsia="uk-UA"/>
              </w:rPr>
              <w:t xml:space="preserve">. П. </w:t>
            </w:r>
            <w:proofErr w:type="spellStart"/>
            <w:r w:rsidRPr="00D61076">
              <w:rPr>
                <w:rFonts w:ascii="Times New Roman" w:eastAsia="Times New Roman" w:hAnsi="Times New Roman" w:cs="Times New Roman"/>
                <w:i/>
                <w:sz w:val="20"/>
                <w:szCs w:val="20"/>
                <w:lang w:eastAsia="uk-UA"/>
              </w:rPr>
              <w:t>Найт</w:t>
            </w:r>
            <w:proofErr w:type="spellEnd"/>
            <w:r w:rsidRPr="00D61076">
              <w:rPr>
                <w:rFonts w:ascii="Times New Roman" w:eastAsia="Times New Roman" w:hAnsi="Times New Roman" w:cs="Times New Roman"/>
                <w:i/>
                <w:sz w:val="20"/>
                <w:szCs w:val="20"/>
                <w:lang w:eastAsia="uk-UA"/>
              </w:rPr>
              <w:t xml:space="preserve"> (</w:t>
            </w:r>
            <w:proofErr w:type="spellStart"/>
            <w:r w:rsidRPr="00D61076">
              <w:rPr>
                <w:rFonts w:ascii="Times New Roman" w:eastAsia="Times New Roman" w:hAnsi="Times New Roman" w:cs="Times New Roman"/>
                <w:i/>
                <w:sz w:val="20"/>
                <w:szCs w:val="20"/>
                <w:lang w:eastAsia="uk-UA"/>
              </w:rPr>
              <w:t>англ</w:t>
            </w:r>
            <w:proofErr w:type="spellEnd"/>
            <w:r w:rsidRPr="00D61076">
              <w:rPr>
                <w:rFonts w:ascii="Times New Roman" w:eastAsia="Times New Roman" w:hAnsi="Times New Roman" w:cs="Times New Roman"/>
                <w:i/>
                <w:sz w:val="20"/>
                <w:szCs w:val="20"/>
                <w:lang w:eastAsia="uk-UA"/>
              </w:rPr>
              <w:t xml:space="preserve">. J. P. </w:t>
            </w:r>
            <w:proofErr w:type="spellStart"/>
            <w:r w:rsidRPr="00D61076">
              <w:rPr>
                <w:rFonts w:ascii="Times New Roman" w:eastAsia="Times New Roman" w:hAnsi="Times New Roman" w:cs="Times New Roman"/>
                <w:i/>
                <w:sz w:val="20"/>
                <w:szCs w:val="20"/>
                <w:lang w:eastAsia="uk-UA"/>
              </w:rPr>
              <w:t>Knight</w:t>
            </w:r>
            <w:proofErr w:type="spellEnd"/>
            <w:r w:rsidRPr="00D61076">
              <w:rPr>
                <w:rFonts w:ascii="Times New Roman" w:eastAsia="Times New Roman" w:hAnsi="Times New Roman" w:cs="Times New Roman"/>
                <w:i/>
                <w:sz w:val="20"/>
                <w:szCs w:val="20"/>
                <w:lang w:eastAsia="uk-UA"/>
              </w:rPr>
              <w:t>) - був фахівцем із залізничних семафорів і його винахід управлявся вручну і мав два семафорних крила. 1910 року було розроблено і запатентовано перший автоматичний світлофорний пристрій.</w:t>
            </w:r>
            <w:r w:rsidRPr="00D61076">
              <w:rPr>
                <w:rFonts w:ascii="Times New Roman" w:eastAsia="Times New Roman" w:hAnsi="Times New Roman" w:cs="Times New Roman"/>
                <w:sz w:val="24"/>
                <w:szCs w:val="24"/>
                <w:lang w:eastAsia="uk-UA"/>
              </w:rPr>
              <w:t xml:space="preserve"> Попередника сучасних пристроїв встановили 5 серпня 1914 року в США у місті </w:t>
            </w:r>
            <w:proofErr w:type="spellStart"/>
            <w:r w:rsidRPr="00D61076">
              <w:rPr>
                <w:rFonts w:ascii="Times New Roman" w:eastAsia="Times New Roman" w:hAnsi="Times New Roman" w:cs="Times New Roman"/>
                <w:sz w:val="24"/>
                <w:szCs w:val="24"/>
                <w:lang w:eastAsia="uk-UA"/>
              </w:rPr>
              <w:t>Клівленд</w:t>
            </w:r>
            <w:proofErr w:type="spellEnd"/>
            <w:r w:rsidRPr="00D61076">
              <w:rPr>
                <w:rFonts w:ascii="Times New Roman" w:eastAsia="Times New Roman" w:hAnsi="Times New Roman" w:cs="Times New Roman"/>
                <w:sz w:val="24"/>
                <w:szCs w:val="24"/>
                <w:lang w:eastAsia="uk-UA"/>
              </w:rPr>
              <w:t xml:space="preserve">, тому саме цим числом відзначають день світлофора. Пристрій мав червоний і зелений сигнали, а при перемиканні видавав ще й звуковий сигнал. Системою керував поліцейській, який сидів у скляній будці на перехресті. </w:t>
            </w:r>
          </w:p>
          <w:p w:rsidR="00867B35" w:rsidRDefault="00867B35" w:rsidP="00867B35">
            <w:pPr>
              <w:spacing w:after="0" w:line="240" w:lineRule="auto"/>
              <w:ind w:left="113" w:right="113" w:firstLine="709"/>
              <w:jc w:val="both"/>
              <w:rPr>
                <w:rFonts w:ascii="Times New Roman" w:eastAsia="Times New Roman" w:hAnsi="Times New Roman" w:cs="Times New Roman"/>
                <w:sz w:val="24"/>
                <w:szCs w:val="24"/>
                <w:lang w:eastAsia="uk-UA"/>
              </w:rPr>
            </w:pPr>
            <w:r w:rsidRPr="00D61076">
              <w:rPr>
                <w:rFonts w:ascii="Times New Roman" w:eastAsia="Times New Roman" w:hAnsi="Times New Roman" w:cs="Times New Roman"/>
                <w:sz w:val="24"/>
                <w:szCs w:val="24"/>
                <w:lang w:eastAsia="uk-UA"/>
              </w:rPr>
              <w:t>Триколірний світлофор з використанням жовтого ліхтаря з’явився 1920 року у Детройті та Нью-Йорку. В Україні перший світлофор було в</w:t>
            </w:r>
            <w:r>
              <w:rPr>
                <w:rFonts w:ascii="Times New Roman" w:eastAsia="Times New Roman" w:hAnsi="Times New Roman" w:cs="Times New Roman"/>
                <w:sz w:val="24"/>
                <w:szCs w:val="24"/>
                <w:lang w:eastAsia="uk-UA"/>
              </w:rPr>
              <w:t xml:space="preserve">становлено 1936 року у Харкові. </w:t>
            </w:r>
            <w:r w:rsidRPr="00FB424B">
              <w:rPr>
                <w:rFonts w:ascii="Times New Roman" w:eastAsia="Times New Roman" w:hAnsi="Times New Roman" w:cs="Times New Roman"/>
                <w:i/>
                <w:sz w:val="20"/>
                <w:szCs w:val="20"/>
                <w:lang w:eastAsia="uk-UA"/>
              </w:rPr>
              <w:t>Світова спільнота, на відміну від української, дуже широко відзначає цей день. Тематика : запобігання травматизму на дорогах; виховання соціальної культури у дітей безпечного поводження на дорогах; виконання сімейної функції щодо безпечної життєдіяльності; кампанія «Місто безпечне для дітей».</w:t>
            </w:r>
          </w:p>
        </w:tc>
      </w:tr>
      <w:tr w:rsidR="00867B35" w:rsidRPr="006350F9" w:rsidTr="007F621E">
        <w:trPr>
          <w:tblCellSpacing w:w="15" w:type="dxa"/>
        </w:trPr>
        <w:tc>
          <w:tcPr>
            <w:tcW w:w="712" w:type="pct"/>
            <w:vAlign w:val="center"/>
            <w:hideMark/>
          </w:tcPr>
          <w:p w:rsidR="00867B35" w:rsidRPr="006350F9" w:rsidRDefault="00867B35" w:rsidP="00867B35">
            <w:pPr>
              <w:spacing w:after="0" w:line="240" w:lineRule="auto"/>
              <w:ind w:left="113" w:right="113"/>
              <w:rPr>
                <w:rFonts w:ascii="Times New Roman" w:eastAsia="Times New Roman" w:hAnsi="Times New Roman" w:cs="Times New Roman"/>
                <w:sz w:val="24"/>
                <w:szCs w:val="24"/>
                <w:lang w:eastAsia="uk-UA"/>
              </w:rPr>
            </w:pPr>
            <w:r w:rsidRPr="006350F9">
              <w:rPr>
                <w:rFonts w:ascii="Times New Roman" w:eastAsia="Times New Roman" w:hAnsi="Times New Roman" w:cs="Times New Roman"/>
                <w:sz w:val="24"/>
                <w:szCs w:val="24"/>
                <w:lang w:eastAsia="uk-UA"/>
              </w:rPr>
              <w:t>6 серпня</w:t>
            </w:r>
          </w:p>
        </w:tc>
        <w:tc>
          <w:tcPr>
            <w:tcW w:w="1381" w:type="pct"/>
            <w:vAlign w:val="center"/>
            <w:hideMark/>
          </w:tcPr>
          <w:p w:rsidR="00867B35" w:rsidRPr="006350F9" w:rsidRDefault="00867B35" w:rsidP="00867B35">
            <w:pPr>
              <w:spacing w:after="0" w:line="240" w:lineRule="auto"/>
              <w:ind w:left="113" w:right="113"/>
              <w:rPr>
                <w:rFonts w:ascii="Times New Roman" w:eastAsia="Times New Roman" w:hAnsi="Times New Roman" w:cs="Times New Roman"/>
                <w:sz w:val="24"/>
                <w:szCs w:val="24"/>
                <w:lang w:eastAsia="uk-UA"/>
              </w:rPr>
            </w:pPr>
            <w:r w:rsidRPr="006350F9">
              <w:rPr>
                <w:rFonts w:ascii="Times New Roman" w:eastAsia="Times New Roman" w:hAnsi="Times New Roman" w:cs="Times New Roman"/>
                <w:sz w:val="24"/>
                <w:szCs w:val="24"/>
                <w:lang w:eastAsia="uk-UA"/>
              </w:rPr>
              <w:t>День Хіросіми</w:t>
            </w:r>
          </w:p>
        </w:tc>
        <w:tc>
          <w:tcPr>
            <w:tcW w:w="2844" w:type="pct"/>
            <w:vAlign w:val="center"/>
            <w:hideMark/>
          </w:tcPr>
          <w:p w:rsidR="00867B35" w:rsidRPr="00F31637" w:rsidRDefault="00867B35" w:rsidP="00867B35">
            <w:pPr>
              <w:spacing w:after="0" w:line="240" w:lineRule="auto"/>
              <w:ind w:left="113" w:right="113" w:firstLine="709"/>
              <w:jc w:val="both"/>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В цей день</w:t>
            </w:r>
            <w:r w:rsidRPr="00F31637">
              <w:rPr>
                <w:rFonts w:ascii="Times New Roman" w:eastAsia="Times New Roman" w:hAnsi="Times New Roman" w:cs="Times New Roman"/>
                <w:sz w:val="24"/>
                <w:szCs w:val="24"/>
                <w:lang w:eastAsia="uk-UA"/>
              </w:rPr>
              <w:t xml:space="preserve"> світ згадує жертв першого в історії застосування ядерної зброї.</w:t>
            </w:r>
            <w:r>
              <w:rPr>
                <w:rFonts w:ascii="Times New Roman" w:eastAsia="Times New Roman" w:hAnsi="Times New Roman" w:cs="Times New Roman"/>
                <w:sz w:val="24"/>
                <w:szCs w:val="24"/>
                <w:lang w:eastAsia="uk-UA"/>
              </w:rPr>
              <w:t xml:space="preserve"> </w:t>
            </w:r>
            <w:r w:rsidRPr="00F31637">
              <w:rPr>
                <w:rFonts w:ascii="Times New Roman" w:eastAsia="Times New Roman" w:hAnsi="Times New Roman" w:cs="Times New Roman"/>
                <w:sz w:val="24"/>
                <w:szCs w:val="24"/>
                <w:lang w:eastAsia="uk-UA"/>
              </w:rPr>
              <w:t>У 1945 році атомна бомба знищила Хіросіму, забравши життя понад 90 тисяч людей.</w:t>
            </w:r>
            <w:r>
              <w:rPr>
                <w:rFonts w:ascii="Times New Roman" w:eastAsia="Times New Roman" w:hAnsi="Times New Roman" w:cs="Times New Roman"/>
                <w:sz w:val="24"/>
                <w:szCs w:val="24"/>
                <w:lang w:eastAsia="uk-UA"/>
              </w:rPr>
              <w:t xml:space="preserve"> </w:t>
            </w:r>
            <w:r w:rsidRPr="00F31637">
              <w:rPr>
                <w:rFonts w:ascii="Times New Roman" w:eastAsia="Times New Roman" w:hAnsi="Times New Roman" w:cs="Times New Roman"/>
                <w:sz w:val="24"/>
                <w:szCs w:val="24"/>
                <w:lang w:eastAsia="uk-UA"/>
              </w:rPr>
              <w:t>Україна, яка добровільно відмовилась від ядерної зброї, сьогодні стикається з ядерним шантажем та загрозою катастрофи через окупацію Запорізької АЕС.</w:t>
            </w:r>
          </w:p>
          <w:p w:rsidR="00867B35" w:rsidRPr="006350F9" w:rsidRDefault="00867B35" w:rsidP="00867B35">
            <w:pPr>
              <w:spacing w:after="0" w:line="240" w:lineRule="auto"/>
              <w:ind w:left="113" w:right="113" w:firstLine="709"/>
              <w:jc w:val="both"/>
              <w:rPr>
                <w:rFonts w:ascii="Times New Roman" w:eastAsia="Times New Roman" w:hAnsi="Times New Roman" w:cs="Times New Roman"/>
                <w:sz w:val="24"/>
                <w:szCs w:val="24"/>
                <w:lang w:eastAsia="uk-UA"/>
              </w:rPr>
            </w:pPr>
            <w:r w:rsidRPr="00F31637">
              <w:rPr>
                <w:rFonts w:ascii="Times New Roman" w:eastAsia="Times New Roman" w:hAnsi="Times New Roman" w:cs="Times New Roman"/>
                <w:sz w:val="24"/>
                <w:szCs w:val="24"/>
                <w:lang w:eastAsia="uk-UA"/>
              </w:rPr>
              <w:t>Цей день — нагадування всьому світу, що ядерна зброя — це загроза для всього людства.</w:t>
            </w:r>
          </w:p>
        </w:tc>
      </w:tr>
      <w:tr w:rsidR="00867B35" w:rsidRPr="006350F9" w:rsidTr="007F621E">
        <w:trPr>
          <w:tblCellSpacing w:w="15" w:type="dxa"/>
        </w:trPr>
        <w:tc>
          <w:tcPr>
            <w:tcW w:w="712" w:type="pct"/>
            <w:vAlign w:val="center"/>
          </w:tcPr>
          <w:p w:rsidR="00867B35" w:rsidRPr="006350F9" w:rsidRDefault="00867B35" w:rsidP="00867B35">
            <w:pPr>
              <w:spacing w:after="0" w:line="240" w:lineRule="auto"/>
              <w:ind w:left="113" w:right="113"/>
              <w:rPr>
                <w:rFonts w:ascii="Times New Roman" w:eastAsia="Times New Roman" w:hAnsi="Times New Roman" w:cs="Times New Roman"/>
                <w:sz w:val="24"/>
                <w:szCs w:val="24"/>
                <w:lang w:eastAsia="uk-UA"/>
              </w:rPr>
            </w:pPr>
            <w:r w:rsidRPr="00F31637">
              <w:rPr>
                <w:rFonts w:ascii="Times New Roman" w:eastAsia="Times New Roman" w:hAnsi="Times New Roman" w:cs="Times New Roman"/>
                <w:sz w:val="24"/>
                <w:szCs w:val="24"/>
                <w:lang w:eastAsia="uk-UA"/>
              </w:rPr>
              <w:t>6 серпня</w:t>
            </w:r>
          </w:p>
        </w:tc>
        <w:tc>
          <w:tcPr>
            <w:tcW w:w="1381" w:type="pct"/>
            <w:vAlign w:val="center"/>
          </w:tcPr>
          <w:p w:rsidR="00867B35" w:rsidRPr="006350F9" w:rsidRDefault="00867B35" w:rsidP="00867B35">
            <w:pPr>
              <w:spacing w:after="0" w:line="240" w:lineRule="auto"/>
              <w:ind w:left="113" w:right="113"/>
              <w:rPr>
                <w:rFonts w:ascii="Times New Roman" w:eastAsia="Times New Roman" w:hAnsi="Times New Roman" w:cs="Times New Roman"/>
                <w:sz w:val="24"/>
                <w:szCs w:val="24"/>
                <w:lang w:eastAsia="uk-UA"/>
              </w:rPr>
            </w:pPr>
            <w:r w:rsidRPr="00F31637">
              <w:rPr>
                <w:rFonts w:ascii="Times New Roman" w:eastAsia="Times New Roman" w:hAnsi="Times New Roman" w:cs="Times New Roman"/>
                <w:sz w:val="24"/>
                <w:szCs w:val="24"/>
                <w:lang w:eastAsia="uk-UA"/>
              </w:rPr>
              <w:t>Міжнародний день «Лікарі світу за мир»</w:t>
            </w:r>
          </w:p>
        </w:tc>
        <w:tc>
          <w:tcPr>
            <w:tcW w:w="2844" w:type="pct"/>
            <w:vAlign w:val="center"/>
          </w:tcPr>
          <w:p w:rsidR="00867B35" w:rsidRDefault="00867B35" w:rsidP="00867B35">
            <w:pPr>
              <w:spacing w:after="0" w:line="240" w:lineRule="auto"/>
              <w:ind w:left="113" w:right="113" w:firstLine="709"/>
              <w:jc w:val="both"/>
              <w:rPr>
                <w:rFonts w:ascii="Times New Roman" w:eastAsia="Times New Roman" w:hAnsi="Times New Roman" w:cs="Times New Roman"/>
                <w:sz w:val="24"/>
                <w:szCs w:val="24"/>
                <w:lang w:eastAsia="uk-UA"/>
              </w:rPr>
            </w:pPr>
            <w:r w:rsidRPr="00F31637">
              <w:rPr>
                <w:rFonts w:ascii="Times New Roman" w:eastAsia="Times New Roman" w:hAnsi="Times New Roman" w:cs="Times New Roman"/>
                <w:sz w:val="24"/>
                <w:szCs w:val="24"/>
                <w:lang w:eastAsia="uk-UA"/>
              </w:rPr>
              <w:t xml:space="preserve">Це міжнародний день, запропонований організацією «Лікарі світу за запобігання ядерній загрозі». Він відзначається в річницю дня бомбардування японського міста Хіросіми 6 серпня 1945 року. Цей день в певному сенсі є символічним і служить нагадуванням про цю людську трагедію, про роль лікарів в боротьбі за мир і у запобіганні війні в цілому. </w:t>
            </w:r>
          </w:p>
        </w:tc>
      </w:tr>
      <w:tr w:rsidR="00867B35" w:rsidRPr="006350F9" w:rsidTr="007F621E">
        <w:trPr>
          <w:tblCellSpacing w:w="15" w:type="dxa"/>
        </w:trPr>
        <w:tc>
          <w:tcPr>
            <w:tcW w:w="712" w:type="pct"/>
            <w:vAlign w:val="center"/>
            <w:hideMark/>
          </w:tcPr>
          <w:p w:rsidR="00867B35" w:rsidRPr="006350F9" w:rsidRDefault="00867B35" w:rsidP="00867B35">
            <w:pPr>
              <w:spacing w:after="0" w:line="240" w:lineRule="auto"/>
              <w:ind w:left="113" w:right="113"/>
              <w:rPr>
                <w:rFonts w:ascii="Times New Roman" w:eastAsia="Times New Roman" w:hAnsi="Times New Roman" w:cs="Times New Roman"/>
                <w:sz w:val="24"/>
                <w:szCs w:val="24"/>
                <w:lang w:eastAsia="uk-UA"/>
              </w:rPr>
            </w:pPr>
            <w:r w:rsidRPr="006350F9">
              <w:rPr>
                <w:rFonts w:ascii="Times New Roman" w:eastAsia="Times New Roman" w:hAnsi="Times New Roman" w:cs="Times New Roman"/>
                <w:sz w:val="24"/>
                <w:szCs w:val="24"/>
                <w:lang w:eastAsia="uk-UA"/>
              </w:rPr>
              <w:t>9 серпня</w:t>
            </w:r>
          </w:p>
        </w:tc>
        <w:tc>
          <w:tcPr>
            <w:tcW w:w="1381" w:type="pct"/>
            <w:vAlign w:val="center"/>
            <w:hideMark/>
          </w:tcPr>
          <w:p w:rsidR="00867B35" w:rsidRPr="006350F9" w:rsidRDefault="00867B35" w:rsidP="00867B35">
            <w:pPr>
              <w:spacing w:after="0" w:line="240" w:lineRule="auto"/>
              <w:ind w:left="113" w:right="113"/>
              <w:rPr>
                <w:rFonts w:ascii="Times New Roman" w:eastAsia="Times New Roman" w:hAnsi="Times New Roman" w:cs="Times New Roman"/>
                <w:sz w:val="24"/>
                <w:szCs w:val="24"/>
                <w:lang w:eastAsia="uk-UA"/>
              </w:rPr>
            </w:pPr>
            <w:r w:rsidRPr="006350F9">
              <w:rPr>
                <w:rFonts w:ascii="Times New Roman" w:eastAsia="Times New Roman" w:hAnsi="Times New Roman" w:cs="Times New Roman"/>
                <w:sz w:val="24"/>
                <w:szCs w:val="24"/>
                <w:lang w:eastAsia="uk-UA"/>
              </w:rPr>
              <w:t>Міжнародний день корінних народів світу</w:t>
            </w:r>
          </w:p>
        </w:tc>
        <w:tc>
          <w:tcPr>
            <w:tcW w:w="2844" w:type="pct"/>
            <w:vAlign w:val="center"/>
            <w:hideMark/>
          </w:tcPr>
          <w:p w:rsidR="00867B35" w:rsidRPr="00F31637" w:rsidRDefault="00867B35" w:rsidP="00867B35">
            <w:pPr>
              <w:spacing w:after="0" w:line="240" w:lineRule="auto"/>
              <w:ind w:left="113" w:right="113" w:firstLine="709"/>
              <w:jc w:val="both"/>
              <w:rPr>
                <w:rFonts w:ascii="Times New Roman" w:eastAsia="Times New Roman" w:hAnsi="Times New Roman" w:cs="Times New Roman"/>
                <w:sz w:val="24"/>
                <w:szCs w:val="24"/>
                <w:lang w:eastAsia="uk-UA"/>
              </w:rPr>
            </w:pPr>
            <w:r w:rsidRPr="00F31637">
              <w:rPr>
                <w:rFonts w:ascii="Times New Roman" w:eastAsia="Times New Roman" w:hAnsi="Times New Roman" w:cs="Times New Roman"/>
                <w:sz w:val="24"/>
                <w:szCs w:val="24"/>
                <w:lang w:eastAsia="uk-UA"/>
              </w:rPr>
              <w:t xml:space="preserve">Генеральна Асамблея ООН у 1994 році оголосила про проведення Десятиліття корінних народів світу і відзначення 9 серпня Міжнародного </w:t>
            </w:r>
            <w:r w:rsidRPr="00F31637">
              <w:rPr>
                <w:rFonts w:ascii="Times New Roman" w:eastAsia="Times New Roman" w:hAnsi="Times New Roman" w:cs="Times New Roman"/>
                <w:sz w:val="24"/>
                <w:szCs w:val="24"/>
                <w:lang w:eastAsia="uk-UA"/>
              </w:rPr>
              <w:lastRenderedPageBreak/>
              <w:t xml:space="preserve">дня корінних народів. Це було зроблено для того, щоб світова громадськість пам’ятала про необхідність проявляти турботу і солідарність з представниками корінного населення. </w:t>
            </w:r>
          </w:p>
          <w:p w:rsidR="00867B35" w:rsidRPr="006350F9" w:rsidRDefault="00867B35" w:rsidP="00867B35">
            <w:pPr>
              <w:spacing w:after="0" w:line="240" w:lineRule="auto"/>
              <w:ind w:left="113" w:right="113" w:firstLine="709"/>
              <w:jc w:val="both"/>
              <w:rPr>
                <w:rFonts w:ascii="Times New Roman" w:eastAsia="Times New Roman" w:hAnsi="Times New Roman" w:cs="Times New Roman"/>
                <w:sz w:val="24"/>
                <w:szCs w:val="24"/>
                <w:lang w:eastAsia="uk-UA"/>
              </w:rPr>
            </w:pPr>
            <w:r w:rsidRPr="00F31637">
              <w:rPr>
                <w:rFonts w:ascii="Times New Roman" w:eastAsia="Times New Roman" w:hAnsi="Times New Roman" w:cs="Times New Roman"/>
                <w:sz w:val="24"/>
                <w:szCs w:val="24"/>
                <w:lang w:eastAsia="uk-UA"/>
              </w:rPr>
              <w:t>До корінних народів України зараховують: кримських татар, гагаузів, кримчаків, караїмів та кримських греків</w:t>
            </w:r>
            <w:r>
              <w:rPr>
                <w:rFonts w:ascii="Times New Roman" w:eastAsia="Times New Roman" w:hAnsi="Times New Roman" w:cs="Times New Roman"/>
                <w:sz w:val="24"/>
                <w:szCs w:val="24"/>
                <w:lang w:eastAsia="uk-UA"/>
              </w:rPr>
              <w:t>.</w:t>
            </w:r>
          </w:p>
        </w:tc>
      </w:tr>
      <w:tr w:rsidR="00867B35" w:rsidRPr="006350F9" w:rsidTr="007F621E">
        <w:trPr>
          <w:tblCellSpacing w:w="15" w:type="dxa"/>
        </w:trPr>
        <w:tc>
          <w:tcPr>
            <w:tcW w:w="712" w:type="pct"/>
            <w:vAlign w:val="center"/>
            <w:hideMark/>
          </w:tcPr>
          <w:p w:rsidR="00867B35" w:rsidRPr="006350F9" w:rsidRDefault="00867B35" w:rsidP="00867B35">
            <w:pPr>
              <w:spacing w:after="0" w:line="240" w:lineRule="auto"/>
              <w:ind w:left="113" w:right="113"/>
              <w:rPr>
                <w:rFonts w:ascii="Times New Roman" w:eastAsia="Times New Roman" w:hAnsi="Times New Roman" w:cs="Times New Roman"/>
                <w:sz w:val="24"/>
                <w:szCs w:val="24"/>
                <w:lang w:eastAsia="uk-UA"/>
              </w:rPr>
            </w:pPr>
            <w:r w:rsidRPr="006350F9">
              <w:rPr>
                <w:rFonts w:ascii="Times New Roman" w:eastAsia="Times New Roman" w:hAnsi="Times New Roman" w:cs="Times New Roman"/>
                <w:sz w:val="24"/>
                <w:szCs w:val="24"/>
                <w:lang w:eastAsia="uk-UA"/>
              </w:rPr>
              <w:lastRenderedPageBreak/>
              <w:t>12 серпня</w:t>
            </w:r>
          </w:p>
        </w:tc>
        <w:tc>
          <w:tcPr>
            <w:tcW w:w="1381" w:type="pct"/>
            <w:vAlign w:val="center"/>
            <w:hideMark/>
          </w:tcPr>
          <w:p w:rsidR="00867B35" w:rsidRPr="006350F9" w:rsidRDefault="00867B35" w:rsidP="00867B35">
            <w:pPr>
              <w:spacing w:after="0" w:line="240" w:lineRule="auto"/>
              <w:ind w:left="113" w:right="113"/>
              <w:rPr>
                <w:rFonts w:ascii="Times New Roman" w:eastAsia="Times New Roman" w:hAnsi="Times New Roman" w:cs="Times New Roman"/>
                <w:sz w:val="24"/>
                <w:szCs w:val="24"/>
                <w:lang w:eastAsia="uk-UA"/>
              </w:rPr>
            </w:pPr>
            <w:r w:rsidRPr="006350F9">
              <w:rPr>
                <w:rFonts w:ascii="Times New Roman" w:eastAsia="Times New Roman" w:hAnsi="Times New Roman" w:cs="Times New Roman"/>
                <w:sz w:val="24"/>
                <w:szCs w:val="24"/>
                <w:lang w:eastAsia="uk-UA"/>
              </w:rPr>
              <w:t>Міжнародний день молоді</w:t>
            </w:r>
          </w:p>
        </w:tc>
        <w:tc>
          <w:tcPr>
            <w:tcW w:w="2844" w:type="pct"/>
            <w:vAlign w:val="center"/>
            <w:hideMark/>
          </w:tcPr>
          <w:p w:rsidR="00867B35" w:rsidRPr="006350F9" w:rsidRDefault="00867B35" w:rsidP="00867B35">
            <w:pPr>
              <w:spacing w:after="0" w:line="240" w:lineRule="auto"/>
              <w:ind w:left="113" w:right="113" w:firstLine="709"/>
              <w:jc w:val="both"/>
              <w:rPr>
                <w:rFonts w:ascii="Times New Roman" w:eastAsia="Times New Roman" w:hAnsi="Times New Roman" w:cs="Times New Roman"/>
                <w:sz w:val="24"/>
                <w:szCs w:val="24"/>
                <w:lang w:eastAsia="uk-UA"/>
              </w:rPr>
            </w:pPr>
            <w:r w:rsidRPr="00F96B57">
              <w:rPr>
                <w:rFonts w:ascii="Times New Roman" w:eastAsia="Times New Roman" w:hAnsi="Times New Roman" w:cs="Times New Roman"/>
                <w:sz w:val="24"/>
                <w:szCs w:val="24"/>
                <w:lang w:eastAsia="uk-UA"/>
              </w:rPr>
              <w:t>Міжнародний день молоді, що відзначається ООН 12 серпня. Ідея Міжнародного дня молоді була запропонована в 1991 р. молоддю, яка зібралася у Відні (Австрія) на І-й сесії Світового молодіжного форуму системи ООН. Форум рекомендував, щоб Міжнародний день молоді було оголошено спеціально для збору коштів, просування та підтримки Фонду молоді ООН у партнерстві з молодіжними організаціями. Рішення про оголошення 12 серпня Міжнародним днем молоді було підтримано на І-й сесії Світової конференції Міністрів у справах молоді, що проходила в Лісабоні 8-12 серпня 1998 р. Ця рекомендація була підтримана 17 грудня 1999 року 54-ю сесією Генеральної Асамблеї Організації Об'єднаних Націй у резолюції № A/RES 54/120 I (Політика та програми, що залучають молодь), а 12 серпня було оголошено Міжнародним днем молоді.</w:t>
            </w:r>
          </w:p>
        </w:tc>
      </w:tr>
      <w:tr w:rsidR="00867B35" w:rsidRPr="006350F9" w:rsidTr="007F621E">
        <w:trPr>
          <w:tblCellSpacing w:w="15" w:type="dxa"/>
        </w:trPr>
        <w:tc>
          <w:tcPr>
            <w:tcW w:w="712" w:type="pct"/>
            <w:vAlign w:val="center"/>
          </w:tcPr>
          <w:p w:rsidR="00867B35" w:rsidRPr="006350F9" w:rsidRDefault="00867B35" w:rsidP="00867B35">
            <w:pPr>
              <w:spacing w:after="0" w:line="240" w:lineRule="auto"/>
              <w:ind w:left="113" w:right="113"/>
              <w:rPr>
                <w:rFonts w:ascii="Times New Roman" w:eastAsia="Times New Roman" w:hAnsi="Times New Roman" w:cs="Times New Roman"/>
                <w:sz w:val="24"/>
                <w:szCs w:val="24"/>
                <w:lang w:eastAsia="uk-UA"/>
              </w:rPr>
            </w:pPr>
            <w:r w:rsidRPr="00F96B57">
              <w:rPr>
                <w:rFonts w:ascii="Times New Roman" w:eastAsia="Times New Roman" w:hAnsi="Times New Roman" w:cs="Times New Roman"/>
                <w:sz w:val="24"/>
                <w:szCs w:val="24"/>
                <w:lang w:eastAsia="uk-UA"/>
              </w:rPr>
              <w:t>13 серпня</w:t>
            </w:r>
          </w:p>
        </w:tc>
        <w:tc>
          <w:tcPr>
            <w:tcW w:w="1381" w:type="pct"/>
            <w:vAlign w:val="center"/>
          </w:tcPr>
          <w:p w:rsidR="00867B35" w:rsidRPr="006350F9" w:rsidRDefault="00867B35" w:rsidP="00867B35">
            <w:pPr>
              <w:spacing w:after="0" w:line="240" w:lineRule="auto"/>
              <w:ind w:left="113" w:right="113"/>
              <w:rPr>
                <w:rFonts w:ascii="Times New Roman" w:eastAsia="Times New Roman" w:hAnsi="Times New Roman" w:cs="Times New Roman"/>
                <w:sz w:val="24"/>
                <w:szCs w:val="24"/>
                <w:lang w:eastAsia="uk-UA"/>
              </w:rPr>
            </w:pPr>
            <w:r w:rsidRPr="00F96B57">
              <w:rPr>
                <w:rFonts w:ascii="Times New Roman" w:eastAsia="Times New Roman" w:hAnsi="Times New Roman" w:cs="Times New Roman"/>
                <w:sz w:val="24"/>
                <w:szCs w:val="24"/>
                <w:lang w:eastAsia="uk-UA"/>
              </w:rPr>
              <w:t>Всесвітній день ліворуких (лівш, шульг)</w:t>
            </w:r>
          </w:p>
        </w:tc>
        <w:tc>
          <w:tcPr>
            <w:tcW w:w="2844" w:type="pct"/>
            <w:vAlign w:val="center"/>
          </w:tcPr>
          <w:p w:rsidR="00867B35" w:rsidRDefault="00867B35" w:rsidP="00867B35">
            <w:pPr>
              <w:spacing w:after="0" w:line="240" w:lineRule="auto"/>
              <w:ind w:left="113" w:right="113" w:firstLine="709"/>
              <w:jc w:val="both"/>
              <w:rPr>
                <w:rFonts w:ascii="Times New Roman" w:eastAsia="Times New Roman" w:hAnsi="Times New Roman" w:cs="Times New Roman"/>
                <w:sz w:val="24"/>
                <w:szCs w:val="24"/>
                <w:lang w:eastAsia="uk-UA"/>
              </w:rPr>
            </w:pPr>
            <w:r w:rsidRPr="00F96B57">
              <w:rPr>
                <w:rFonts w:ascii="Times New Roman" w:eastAsia="Times New Roman" w:hAnsi="Times New Roman" w:cs="Times New Roman"/>
                <w:sz w:val="24"/>
                <w:szCs w:val="24"/>
                <w:lang w:eastAsia="uk-UA"/>
              </w:rPr>
              <w:t>Вперше відзначався 13 серпня 1992 року з ініціативи британського Клубу лівш, створеного 1990 року. Хоча на сайті www.libr.dp.ua стверджують: «Засновано Міжнародною конференцією шульг у 1984 р.». У цей день шульги всього світу прагнуть привернути увагу виробників товарів до необхідності враховувати і їхні зручності, влаштовують різні заходи і змагання. Однак головною стурбованістю Клубу шульг Великобританії є те, що у багатьох школах країни дітей-шульг, як і раніше, прагнуть перевчити до письма правою рукою, що викликає психологічні стреси і знижує успішність учнів. Звичайно, подібні проблеми актуальні не лише у Великобританії, але й в Україні та інших країнах.</w:t>
            </w:r>
          </w:p>
        </w:tc>
      </w:tr>
      <w:tr w:rsidR="00867B35" w:rsidRPr="006350F9" w:rsidTr="007F621E">
        <w:trPr>
          <w:tblCellSpacing w:w="15" w:type="dxa"/>
        </w:trPr>
        <w:tc>
          <w:tcPr>
            <w:tcW w:w="712" w:type="pct"/>
            <w:vAlign w:val="center"/>
          </w:tcPr>
          <w:p w:rsidR="00867B35" w:rsidRPr="00F96B57" w:rsidRDefault="00867B35" w:rsidP="00867B35">
            <w:pPr>
              <w:spacing w:after="0" w:line="240" w:lineRule="auto"/>
              <w:ind w:left="113" w:right="113"/>
              <w:rPr>
                <w:rFonts w:ascii="Times New Roman" w:eastAsia="Times New Roman" w:hAnsi="Times New Roman" w:cs="Times New Roman"/>
                <w:sz w:val="24"/>
                <w:szCs w:val="24"/>
                <w:lang w:eastAsia="uk-UA"/>
              </w:rPr>
            </w:pPr>
            <w:r w:rsidRPr="004C7F1E">
              <w:rPr>
                <w:rFonts w:ascii="Times New Roman" w:eastAsia="Times New Roman" w:hAnsi="Times New Roman" w:cs="Times New Roman"/>
                <w:sz w:val="24"/>
                <w:szCs w:val="24"/>
                <w:lang w:eastAsia="uk-UA"/>
              </w:rPr>
              <w:t>1</w:t>
            </w:r>
            <w:r>
              <w:rPr>
                <w:rFonts w:ascii="Times New Roman" w:eastAsia="Times New Roman" w:hAnsi="Times New Roman" w:cs="Times New Roman"/>
                <w:sz w:val="24"/>
                <w:szCs w:val="24"/>
                <w:lang w:eastAsia="uk-UA"/>
              </w:rPr>
              <w:t>9</w:t>
            </w:r>
            <w:r w:rsidRPr="004C7F1E">
              <w:rPr>
                <w:rFonts w:ascii="Times New Roman" w:eastAsia="Times New Roman" w:hAnsi="Times New Roman" w:cs="Times New Roman"/>
                <w:sz w:val="24"/>
                <w:szCs w:val="24"/>
                <w:lang w:eastAsia="uk-UA"/>
              </w:rPr>
              <w:t xml:space="preserve"> серпня</w:t>
            </w:r>
          </w:p>
        </w:tc>
        <w:tc>
          <w:tcPr>
            <w:tcW w:w="1381" w:type="pct"/>
            <w:vAlign w:val="center"/>
          </w:tcPr>
          <w:p w:rsidR="00867B35" w:rsidRPr="00F96B57" w:rsidRDefault="00867B35" w:rsidP="00867B35">
            <w:pPr>
              <w:spacing w:after="0" w:line="240" w:lineRule="auto"/>
              <w:ind w:left="113" w:right="113"/>
              <w:rPr>
                <w:rFonts w:ascii="Times New Roman" w:eastAsia="Times New Roman" w:hAnsi="Times New Roman" w:cs="Times New Roman"/>
                <w:sz w:val="24"/>
                <w:szCs w:val="24"/>
                <w:lang w:eastAsia="uk-UA"/>
              </w:rPr>
            </w:pPr>
            <w:r w:rsidRPr="004C7F1E">
              <w:rPr>
                <w:rFonts w:ascii="Times New Roman" w:eastAsia="Times New Roman" w:hAnsi="Times New Roman" w:cs="Times New Roman"/>
                <w:sz w:val="24"/>
                <w:szCs w:val="24"/>
                <w:lang w:eastAsia="uk-UA"/>
              </w:rPr>
              <w:t>Всесвітній день гуманітарної допомоги</w:t>
            </w:r>
          </w:p>
        </w:tc>
        <w:tc>
          <w:tcPr>
            <w:tcW w:w="2844" w:type="pct"/>
            <w:vAlign w:val="center"/>
          </w:tcPr>
          <w:p w:rsidR="00867B35" w:rsidRPr="00F96B57" w:rsidRDefault="00867B35" w:rsidP="00867B35">
            <w:pPr>
              <w:spacing w:after="0" w:line="240" w:lineRule="auto"/>
              <w:ind w:left="113" w:right="113" w:firstLine="709"/>
              <w:jc w:val="both"/>
              <w:rPr>
                <w:rFonts w:ascii="Times New Roman" w:eastAsia="Times New Roman" w:hAnsi="Times New Roman" w:cs="Times New Roman"/>
                <w:sz w:val="24"/>
                <w:szCs w:val="24"/>
                <w:lang w:eastAsia="uk-UA"/>
              </w:rPr>
            </w:pPr>
            <w:r w:rsidRPr="007F3AD8">
              <w:rPr>
                <w:rFonts w:ascii="Times New Roman" w:eastAsia="Times New Roman" w:hAnsi="Times New Roman" w:cs="Times New Roman"/>
                <w:sz w:val="24"/>
                <w:szCs w:val="24"/>
                <w:lang w:eastAsia="uk-UA"/>
              </w:rPr>
              <w:t xml:space="preserve">Всесвітній день гуманітарної допомоги відзначається щорічно з ініціативи ООН, щоб вшанувати роботу гуманітарних працівників та згадати тих, хто загинув, надаючи допомогу. Дата присвячена трагедії 2003 року в Багдаді, коли загинув спеціальний представник ООН </w:t>
            </w:r>
            <w:proofErr w:type="spellStart"/>
            <w:r w:rsidRPr="007F3AD8">
              <w:rPr>
                <w:rFonts w:ascii="Times New Roman" w:eastAsia="Times New Roman" w:hAnsi="Times New Roman" w:cs="Times New Roman"/>
                <w:sz w:val="24"/>
                <w:szCs w:val="24"/>
                <w:lang w:eastAsia="uk-UA"/>
              </w:rPr>
              <w:t>Сержіо</w:t>
            </w:r>
            <w:proofErr w:type="spellEnd"/>
            <w:r w:rsidRPr="007F3AD8">
              <w:rPr>
                <w:rFonts w:ascii="Times New Roman" w:eastAsia="Times New Roman" w:hAnsi="Times New Roman" w:cs="Times New Roman"/>
                <w:sz w:val="24"/>
                <w:szCs w:val="24"/>
                <w:lang w:eastAsia="uk-UA"/>
              </w:rPr>
              <w:t xml:space="preserve"> </w:t>
            </w:r>
            <w:proofErr w:type="spellStart"/>
            <w:r w:rsidRPr="007F3AD8">
              <w:rPr>
                <w:rFonts w:ascii="Times New Roman" w:eastAsia="Times New Roman" w:hAnsi="Times New Roman" w:cs="Times New Roman"/>
                <w:sz w:val="24"/>
                <w:szCs w:val="24"/>
                <w:lang w:eastAsia="uk-UA"/>
              </w:rPr>
              <w:t>Вієйра</w:t>
            </w:r>
            <w:proofErr w:type="spellEnd"/>
            <w:r w:rsidRPr="007F3AD8">
              <w:rPr>
                <w:rFonts w:ascii="Times New Roman" w:eastAsia="Times New Roman" w:hAnsi="Times New Roman" w:cs="Times New Roman"/>
                <w:sz w:val="24"/>
                <w:szCs w:val="24"/>
                <w:lang w:eastAsia="uk-UA"/>
              </w:rPr>
              <w:t xml:space="preserve"> ді </w:t>
            </w:r>
            <w:proofErr w:type="spellStart"/>
            <w:r w:rsidRPr="007F3AD8">
              <w:rPr>
                <w:rFonts w:ascii="Times New Roman" w:eastAsia="Times New Roman" w:hAnsi="Times New Roman" w:cs="Times New Roman"/>
                <w:sz w:val="24"/>
                <w:szCs w:val="24"/>
                <w:lang w:eastAsia="uk-UA"/>
              </w:rPr>
              <w:t>Мелло</w:t>
            </w:r>
            <w:proofErr w:type="spellEnd"/>
            <w:r w:rsidRPr="007F3AD8">
              <w:rPr>
                <w:rFonts w:ascii="Times New Roman" w:eastAsia="Times New Roman" w:hAnsi="Times New Roman" w:cs="Times New Roman"/>
                <w:sz w:val="24"/>
                <w:szCs w:val="24"/>
                <w:lang w:eastAsia="uk-UA"/>
              </w:rPr>
              <w:t xml:space="preserve"> та 21 колега. Цей день підкреслює важливість гуманітарної діяльності в надзвичайних ситуаціях та привертає увагу до потреб людей у кризових регіонах, як-от Україна, де волонтери та </w:t>
            </w:r>
            <w:r>
              <w:rPr>
                <w:rFonts w:ascii="Times New Roman" w:eastAsia="Times New Roman" w:hAnsi="Times New Roman" w:cs="Times New Roman"/>
                <w:sz w:val="24"/>
                <w:szCs w:val="24"/>
                <w:lang w:eastAsia="uk-UA"/>
              </w:rPr>
              <w:t xml:space="preserve">гуманітарні </w:t>
            </w:r>
            <w:r w:rsidRPr="007F3AD8">
              <w:rPr>
                <w:rFonts w:ascii="Times New Roman" w:eastAsia="Times New Roman" w:hAnsi="Times New Roman" w:cs="Times New Roman"/>
                <w:sz w:val="24"/>
                <w:szCs w:val="24"/>
                <w:lang w:eastAsia="uk-UA"/>
              </w:rPr>
              <w:t>організації працюють цілодобово, рятуючи життя.</w:t>
            </w:r>
          </w:p>
        </w:tc>
      </w:tr>
      <w:tr w:rsidR="00867B35" w:rsidRPr="006350F9" w:rsidTr="007F621E">
        <w:trPr>
          <w:tblCellSpacing w:w="15" w:type="dxa"/>
        </w:trPr>
        <w:tc>
          <w:tcPr>
            <w:tcW w:w="712" w:type="pct"/>
            <w:vAlign w:val="center"/>
            <w:hideMark/>
          </w:tcPr>
          <w:p w:rsidR="00867B35" w:rsidRPr="006350F9" w:rsidRDefault="00867B35" w:rsidP="00867B35">
            <w:pPr>
              <w:spacing w:after="0" w:line="240" w:lineRule="auto"/>
              <w:ind w:left="113" w:right="113"/>
              <w:rPr>
                <w:rFonts w:ascii="Times New Roman" w:eastAsia="Times New Roman" w:hAnsi="Times New Roman" w:cs="Times New Roman"/>
                <w:sz w:val="24"/>
                <w:szCs w:val="24"/>
                <w:lang w:eastAsia="uk-UA"/>
              </w:rPr>
            </w:pPr>
            <w:r w:rsidRPr="006350F9">
              <w:rPr>
                <w:rFonts w:ascii="Times New Roman" w:eastAsia="Times New Roman" w:hAnsi="Times New Roman" w:cs="Times New Roman"/>
                <w:sz w:val="24"/>
                <w:szCs w:val="24"/>
                <w:lang w:eastAsia="uk-UA"/>
              </w:rPr>
              <w:t>23 серпня</w:t>
            </w:r>
          </w:p>
        </w:tc>
        <w:tc>
          <w:tcPr>
            <w:tcW w:w="1381" w:type="pct"/>
            <w:vAlign w:val="center"/>
            <w:hideMark/>
          </w:tcPr>
          <w:p w:rsidR="00867B35" w:rsidRPr="006350F9" w:rsidRDefault="00867B35" w:rsidP="00867B35">
            <w:pPr>
              <w:spacing w:after="0" w:line="240" w:lineRule="auto"/>
              <w:ind w:left="113" w:right="113"/>
              <w:rPr>
                <w:rFonts w:ascii="Times New Roman" w:eastAsia="Times New Roman" w:hAnsi="Times New Roman" w:cs="Times New Roman"/>
                <w:sz w:val="24"/>
                <w:szCs w:val="24"/>
                <w:lang w:eastAsia="uk-UA"/>
              </w:rPr>
            </w:pPr>
            <w:r w:rsidRPr="006350F9">
              <w:rPr>
                <w:rFonts w:ascii="Times New Roman" w:eastAsia="Times New Roman" w:hAnsi="Times New Roman" w:cs="Times New Roman"/>
                <w:sz w:val="24"/>
                <w:szCs w:val="24"/>
                <w:lang w:eastAsia="uk-UA"/>
              </w:rPr>
              <w:t xml:space="preserve">Міжнародний день пам’яті жертв </w:t>
            </w:r>
            <w:r w:rsidRPr="006350F9">
              <w:rPr>
                <w:rFonts w:ascii="Times New Roman" w:eastAsia="Times New Roman" w:hAnsi="Times New Roman" w:cs="Times New Roman"/>
                <w:sz w:val="24"/>
                <w:szCs w:val="24"/>
                <w:lang w:eastAsia="uk-UA"/>
              </w:rPr>
              <w:lastRenderedPageBreak/>
              <w:t>работоргівлі та її ліквідації</w:t>
            </w:r>
          </w:p>
        </w:tc>
        <w:tc>
          <w:tcPr>
            <w:tcW w:w="2844" w:type="pct"/>
            <w:vAlign w:val="center"/>
            <w:hideMark/>
          </w:tcPr>
          <w:p w:rsidR="00867B35" w:rsidRPr="006350F9" w:rsidRDefault="00867B35" w:rsidP="00867B35">
            <w:pPr>
              <w:spacing w:after="0" w:line="240" w:lineRule="auto"/>
              <w:ind w:left="113" w:right="113" w:firstLine="709"/>
              <w:jc w:val="both"/>
              <w:rPr>
                <w:rFonts w:ascii="Times New Roman" w:eastAsia="Times New Roman" w:hAnsi="Times New Roman" w:cs="Times New Roman"/>
                <w:sz w:val="24"/>
                <w:szCs w:val="24"/>
                <w:lang w:eastAsia="uk-UA"/>
              </w:rPr>
            </w:pPr>
            <w:r w:rsidRPr="00F96B57">
              <w:rPr>
                <w:rFonts w:ascii="Times New Roman" w:eastAsia="Times New Roman" w:hAnsi="Times New Roman" w:cs="Times New Roman"/>
                <w:sz w:val="24"/>
                <w:szCs w:val="24"/>
                <w:lang w:eastAsia="uk-UA"/>
              </w:rPr>
              <w:lastRenderedPageBreak/>
              <w:t xml:space="preserve">Відзначається за рекомендацією 150-ї сесії виконавчої ради ЮНЕСКО в день повстання рабів </w:t>
            </w:r>
            <w:r w:rsidRPr="00F96B57">
              <w:rPr>
                <w:rFonts w:ascii="Times New Roman" w:eastAsia="Times New Roman" w:hAnsi="Times New Roman" w:cs="Times New Roman"/>
                <w:sz w:val="24"/>
                <w:szCs w:val="24"/>
                <w:lang w:eastAsia="uk-UA"/>
              </w:rPr>
              <w:lastRenderedPageBreak/>
              <w:t>Сан-Домінго і Гаїті 1791 року, яке поклало початок процесу ліквідації системи рабства. На початку третього тисячоліття до цієї дати влада американського штату Огайо приурочила відкриття музею історії рабства. На острові Горі біля берегів Сенегалу, який був основним транзитним пунктом для работорговців, проводиться церемонія пам’яті жертв работоргівлі.</w:t>
            </w:r>
          </w:p>
        </w:tc>
      </w:tr>
      <w:tr w:rsidR="00867B35" w:rsidRPr="006350F9" w:rsidTr="007F621E">
        <w:trPr>
          <w:tblCellSpacing w:w="15" w:type="dxa"/>
        </w:trPr>
        <w:tc>
          <w:tcPr>
            <w:tcW w:w="712" w:type="pct"/>
            <w:vAlign w:val="center"/>
            <w:hideMark/>
          </w:tcPr>
          <w:p w:rsidR="00867B35" w:rsidRPr="006350F9" w:rsidRDefault="00867B35" w:rsidP="00867B35">
            <w:pPr>
              <w:spacing w:after="0" w:line="240" w:lineRule="auto"/>
              <w:ind w:left="113" w:right="113"/>
              <w:rPr>
                <w:rFonts w:ascii="Times New Roman" w:eastAsia="Times New Roman" w:hAnsi="Times New Roman" w:cs="Times New Roman"/>
                <w:sz w:val="24"/>
                <w:szCs w:val="24"/>
                <w:lang w:eastAsia="uk-UA"/>
              </w:rPr>
            </w:pPr>
            <w:r w:rsidRPr="006350F9">
              <w:rPr>
                <w:rFonts w:ascii="Times New Roman" w:eastAsia="Times New Roman" w:hAnsi="Times New Roman" w:cs="Times New Roman"/>
                <w:sz w:val="24"/>
                <w:szCs w:val="24"/>
                <w:lang w:eastAsia="uk-UA"/>
              </w:rPr>
              <w:lastRenderedPageBreak/>
              <w:t> </w:t>
            </w:r>
            <w:r>
              <w:rPr>
                <w:rFonts w:ascii="Times New Roman" w:eastAsia="Times New Roman" w:hAnsi="Times New Roman" w:cs="Times New Roman"/>
                <w:sz w:val="24"/>
                <w:szCs w:val="24"/>
                <w:lang w:eastAsia="uk-UA"/>
              </w:rPr>
              <w:t xml:space="preserve">23 </w:t>
            </w:r>
            <w:r w:rsidRPr="006350F9">
              <w:rPr>
                <w:rFonts w:ascii="Times New Roman" w:eastAsia="Times New Roman" w:hAnsi="Times New Roman" w:cs="Times New Roman"/>
                <w:sz w:val="24"/>
                <w:szCs w:val="24"/>
                <w:lang w:eastAsia="uk-UA"/>
              </w:rPr>
              <w:t>серпня</w:t>
            </w:r>
          </w:p>
        </w:tc>
        <w:tc>
          <w:tcPr>
            <w:tcW w:w="1381" w:type="pct"/>
            <w:vAlign w:val="center"/>
            <w:hideMark/>
          </w:tcPr>
          <w:p w:rsidR="00867B35" w:rsidRPr="006350F9" w:rsidRDefault="00867B35" w:rsidP="00867B35">
            <w:pPr>
              <w:spacing w:after="0" w:line="240" w:lineRule="auto"/>
              <w:ind w:left="113" w:right="113"/>
              <w:rPr>
                <w:rFonts w:ascii="Times New Roman" w:eastAsia="Times New Roman" w:hAnsi="Times New Roman" w:cs="Times New Roman"/>
                <w:sz w:val="24"/>
                <w:szCs w:val="24"/>
                <w:lang w:eastAsia="uk-UA"/>
              </w:rPr>
            </w:pPr>
            <w:r w:rsidRPr="006350F9">
              <w:rPr>
                <w:rFonts w:ascii="Times New Roman" w:eastAsia="Times New Roman" w:hAnsi="Times New Roman" w:cs="Times New Roman"/>
                <w:sz w:val="24"/>
                <w:szCs w:val="24"/>
                <w:lang w:eastAsia="uk-UA"/>
              </w:rPr>
              <w:t>Європейський день пам’яті жертв сталінізму і нацизму</w:t>
            </w:r>
          </w:p>
        </w:tc>
        <w:tc>
          <w:tcPr>
            <w:tcW w:w="2844" w:type="pct"/>
            <w:vAlign w:val="center"/>
            <w:hideMark/>
          </w:tcPr>
          <w:p w:rsidR="00867B35" w:rsidRPr="006350F9" w:rsidRDefault="00867B35" w:rsidP="00867B35">
            <w:pPr>
              <w:spacing w:after="0" w:line="240" w:lineRule="auto"/>
              <w:ind w:left="113" w:right="113" w:firstLine="709"/>
              <w:jc w:val="both"/>
              <w:rPr>
                <w:rFonts w:ascii="Times New Roman" w:eastAsia="Times New Roman" w:hAnsi="Times New Roman" w:cs="Times New Roman"/>
                <w:sz w:val="24"/>
                <w:szCs w:val="24"/>
                <w:lang w:eastAsia="uk-UA"/>
              </w:rPr>
            </w:pPr>
            <w:r w:rsidRPr="006350F9">
              <w:rPr>
                <w:rFonts w:ascii="Times New Roman" w:eastAsia="Times New Roman" w:hAnsi="Times New Roman" w:cs="Times New Roman"/>
                <w:sz w:val="24"/>
                <w:szCs w:val="24"/>
                <w:lang w:eastAsia="uk-UA"/>
              </w:rPr>
              <w:t>Встановлений Європейським Парламентом в 2008 році.</w:t>
            </w:r>
            <w:r>
              <w:rPr>
                <w:rFonts w:ascii="Times New Roman" w:eastAsia="Times New Roman" w:hAnsi="Times New Roman" w:cs="Times New Roman"/>
                <w:sz w:val="24"/>
                <w:szCs w:val="24"/>
                <w:lang w:eastAsia="uk-UA"/>
              </w:rPr>
              <w:t xml:space="preserve"> </w:t>
            </w:r>
            <w:r w:rsidRPr="00F96B57">
              <w:rPr>
                <w:rFonts w:ascii="Times New Roman" w:eastAsia="Times New Roman" w:hAnsi="Times New Roman" w:cs="Times New Roman"/>
                <w:sz w:val="24"/>
                <w:szCs w:val="24"/>
                <w:lang w:eastAsia="uk-UA"/>
              </w:rPr>
              <w:t>Саме цього дня у 1939 році нацистська Німеччина та Радянський Союз підписали договір про ненапад, відомий як Пакт Молотова – Ріббентропа. Цей документ зафіксував змову між двома тоталітарними режимами та відкрив шлях до початку Другої світової війни. У таємному протоколі до цього договору тоталітарні режими поділили сфери впливу в Європі. Їхні домовленості передбачали ліквідацію низки країн – Польщі, Литви, Латвії, Естонії. За тиждень після укладення Пакту, 1 вересня 1939 року, нацистська Німеччина вторглася у Польщу, розпочавши Другу світову війну.</w:t>
            </w:r>
          </w:p>
        </w:tc>
      </w:tr>
      <w:tr w:rsidR="00867B35" w:rsidRPr="006350F9" w:rsidTr="007F621E">
        <w:trPr>
          <w:tblCellSpacing w:w="15" w:type="dxa"/>
        </w:trPr>
        <w:tc>
          <w:tcPr>
            <w:tcW w:w="712" w:type="pct"/>
            <w:vAlign w:val="center"/>
          </w:tcPr>
          <w:p w:rsidR="00867B35" w:rsidRPr="006350F9" w:rsidRDefault="00867B35" w:rsidP="00867B35">
            <w:pPr>
              <w:spacing w:after="0" w:line="240" w:lineRule="auto"/>
              <w:ind w:left="113" w:right="113"/>
              <w:rPr>
                <w:rFonts w:ascii="Times New Roman" w:eastAsia="Times New Roman" w:hAnsi="Times New Roman" w:cs="Times New Roman"/>
                <w:sz w:val="24"/>
                <w:szCs w:val="24"/>
                <w:lang w:eastAsia="uk-UA"/>
              </w:rPr>
            </w:pPr>
            <w:r w:rsidRPr="004C7F1E">
              <w:rPr>
                <w:rFonts w:ascii="Times New Roman" w:eastAsia="Times New Roman" w:hAnsi="Times New Roman" w:cs="Times New Roman"/>
                <w:sz w:val="24"/>
                <w:szCs w:val="24"/>
                <w:lang w:eastAsia="uk-UA"/>
              </w:rPr>
              <w:t>24 серпня</w:t>
            </w:r>
          </w:p>
        </w:tc>
        <w:tc>
          <w:tcPr>
            <w:tcW w:w="1381" w:type="pct"/>
            <w:vAlign w:val="center"/>
          </w:tcPr>
          <w:p w:rsidR="00867B35" w:rsidRPr="006350F9" w:rsidRDefault="00867B35" w:rsidP="00867B35">
            <w:pPr>
              <w:spacing w:after="0" w:line="240" w:lineRule="auto"/>
              <w:ind w:left="113" w:right="113"/>
              <w:rPr>
                <w:rFonts w:ascii="Times New Roman" w:eastAsia="Times New Roman" w:hAnsi="Times New Roman" w:cs="Times New Roman"/>
                <w:sz w:val="24"/>
                <w:szCs w:val="24"/>
                <w:lang w:eastAsia="uk-UA"/>
              </w:rPr>
            </w:pPr>
            <w:r w:rsidRPr="004C7F1E">
              <w:rPr>
                <w:rFonts w:ascii="Times New Roman" w:eastAsia="Times New Roman" w:hAnsi="Times New Roman" w:cs="Times New Roman"/>
                <w:sz w:val="24"/>
                <w:szCs w:val="24"/>
                <w:lang w:eastAsia="uk-UA"/>
              </w:rPr>
              <w:t>День незалежності України</w:t>
            </w:r>
          </w:p>
        </w:tc>
        <w:tc>
          <w:tcPr>
            <w:tcW w:w="2844" w:type="pct"/>
            <w:vAlign w:val="center"/>
          </w:tcPr>
          <w:p w:rsidR="00867B35" w:rsidRDefault="00867B35" w:rsidP="00867B35">
            <w:pPr>
              <w:spacing w:after="0" w:line="240" w:lineRule="auto"/>
              <w:ind w:left="113" w:right="113" w:firstLine="709"/>
              <w:jc w:val="both"/>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w:t>
            </w:r>
            <w:r w:rsidRPr="004C7F1E">
              <w:rPr>
                <w:rFonts w:ascii="Times New Roman" w:eastAsia="Times New Roman" w:hAnsi="Times New Roman" w:cs="Times New Roman"/>
                <w:sz w:val="24"/>
                <w:szCs w:val="24"/>
                <w:lang w:eastAsia="uk-UA"/>
              </w:rPr>
              <w:t>День незалежності України – головне державне свято України, що відзначається щороку на честь прийняття Верховною Радою УРСР Акту проголошення незалежності України (прийнято вважати датою утворення держави Україна в її сучасному вигляді). День, що об’єднує українське суспільство, наповнює гордістю родини, громади, спільноти.</w:t>
            </w:r>
          </w:p>
        </w:tc>
      </w:tr>
      <w:tr w:rsidR="00867B35" w:rsidRPr="006350F9" w:rsidTr="007F621E">
        <w:trPr>
          <w:tblCellSpacing w:w="15" w:type="dxa"/>
        </w:trPr>
        <w:tc>
          <w:tcPr>
            <w:tcW w:w="712" w:type="pct"/>
            <w:vAlign w:val="center"/>
          </w:tcPr>
          <w:p w:rsidR="00867B35" w:rsidRPr="006350F9" w:rsidRDefault="00867B35" w:rsidP="00867B35">
            <w:pPr>
              <w:spacing w:after="0" w:line="240" w:lineRule="auto"/>
              <w:ind w:left="113" w:right="113"/>
              <w:rPr>
                <w:rFonts w:ascii="Times New Roman" w:eastAsia="Times New Roman" w:hAnsi="Times New Roman" w:cs="Times New Roman"/>
                <w:sz w:val="24"/>
                <w:szCs w:val="24"/>
                <w:lang w:eastAsia="uk-UA"/>
              </w:rPr>
            </w:pPr>
            <w:r w:rsidRPr="000C23F3">
              <w:rPr>
                <w:rFonts w:ascii="Times New Roman" w:eastAsia="Times New Roman" w:hAnsi="Times New Roman" w:cs="Times New Roman"/>
                <w:sz w:val="24"/>
                <w:szCs w:val="24"/>
                <w:lang w:eastAsia="uk-UA"/>
              </w:rPr>
              <w:t>29 серпня</w:t>
            </w:r>
          </w:p>
        </w:tc>
        <w:tc>
          <w:tcPr>
            <w:tcW w:w="1381" w:type="pct"/>
            <w:vAlign w:val="center"/>
          </w:tcPr>
          <w:p w:rsidR="00867B35" w:rsidRPr="006350F9" w:rsidRDefault="00867B35" w:rsidP="00867B35">
            <w:pPr>
              <w:spacing w:after="0" w:line="240" w:lineRule="auto"/>
              <w:ind w:left="113" w:right="113"/>
              <w:rPr>
                <w:rFonts w:ascii="Times New Roman" w:eastAsia="Times New Roman" w:hAnsi="Times New Roman" w:cs="Times New Roman"/>
                <w:sz w:val="24"/>
                <w:szCs w:val="24"/>
                <w:lang w:eastAsia="uk-UA"/>
              </w:rPr>
            </w:pPr>
            <w:r w:rsidRPr="000C23F3">
              <w:rPr>
                <w:rFonts w:ascii="Times New Roman" w:eastAsia="Times New Roman" w:hAnsi="Times New Roman" w:cs="Times New Roman"/>
                <w:sz w:val="24"/>
                <w:szCs w:val="24"/>
                <w:lang w:eastAsia="uk-UA"/>
              </w:rPr>
              <w:t>Міжнародний день дій проти ядерних випробувань</w:t>
            </w:r>
          </w:p>
        </w:tc>
        <w:tc>
          <w:tcPr>
            <w:tcW w:w="2844" w:type="pct"/>
            <w:vAlign w:val="center"/>
          </w:tcPr>
          <w:p w:rsidR="00867B35" w:rsidRDefault="00867B35" w:rsidP="00867B35">
            <w:pPr>
              <w:spacing w:after="0" w:line="240" w:lineRule="auto"/>
              <w:ind w:left="113" w:right="113" w:firstLine="709"/>
              <w:jc w:val="both"/>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В</w:t>
            </w:r>
            <w:r w:rsidRPr="000C23F3">
              <w:rPr>
                <w:rFonts w:ascii="Times New Roman" w:eastAsia="Times New Roman" w:hAnsi="Times New Roman" w:cs="Times New Roman"/>
                <w:sz w:val="24"/>
                <w:szCs w:val="24"/>
                <w:lang w:eastAsia="uk-UA"/>
              </w:rPr>
              <w:t>ідзначається щорічно, встановлений Генерал</w:t>
            </w:r>
            <w:r>
              <w:rPr>
                <w:rFonts w:ascii="Times New Roman" w:eastAsia="Times New Roman" w:hAnsi="Times New Roman" w:cs="Times New Roman"/>
                <w:sz w:val="24"/>
                <w:szCs w:val="24"/>
                <w:lang w:eastAsia="uk-UA"/>
              </w:rPr>
              <w:t>ьною Асамблеєю ООН у 2009 році з</w:t>
            </w:r>
            <w:r w:rsidRPr="000C23F3">
              <w:rPr>
                <w:rFonts w:ascii="Times New Roman" w:eastAsia="Times New Roman" w:hAnsi="Times New Roman" w:cs="Times New Roman"/>
                <w:sz w:val="24"/>
                <w:szCs w:val="24"/>
                <w:lang w:eastAsia="uk-UA"/>
              </w:rPr>
              <w:t>а ініціатив</w:t>
            </w:r>
            <w:r>
              <w:rPr>
                <w:rFonts w:ascii="Times New Roman" w:eastAsia="Times New Roman" w:hAnsi="Times New Roman" w:cs="Times New Roman"/>
                <w:sz w:val="24"/>
                <w:szCs w:val="24"/>
                <w:lang w:eastAsia="uk-UA"/>
              </w:rPr>
              <w:t>ою</w:t>
            </w:r>
            <w:r w:rsidRPr="000C23F3">
              <w:rPr>
                <w:rFonts w:ascii="Times New Roman" w:eastAsia="Times New Roman" w:hAnsi="Times New Roman" w:cs="Times New Roman"/>
                <w:sz w:val="24"/>
                <w:szCs w:val="24"/>
                <w:lang w:eastAsia="uk-UA"/>
              </w:rPr>
              <w:t xml:space="preserve"> Казахстану, щоб вшанувати закриття Семипалатинського полігону та привернути увагу до руйнівних наслідків ядерних випробувань, закликаючи до їх повного припинення та ядерного роззброєння задля безпечного майбутнього.</w:t>
            </w:r>
          </w:p>
        </w:tc>
      </w:tr>
      <w:tr w:rsidR="00867B35" w:rsidRPr="006350F9" w:rsidTr="007F621E">
        <w:trPr>
          <w:tblCellSpacing w:w="15" w:type="dxa"/>
        </w:trPr>
        <w:tc>
          <w:tcPr>
            <w:tcW w:w="712" w:type="pct"/>
            <w:vAlign w:val="center"/>
          </w:tcPr>
          <w:p w:rsidR="00867B35" w:rsidRPr="006350F9" w:rsidRDefault="00867B35" w:rsidP="00867B35">
            <w:pPr>
              <w:spacing w:after="0" w:line="240" w:lineRule="auto"/>
              <w:ind w:left="113" w:right="113"/>
              <w:rPr>
                <w:rFonts w:ascii="Times New Roman" w:eastAsia="Times New Roman" w:hAnsi="Times New Roman" w:cs="Times New Roman"/>
                <w:sz w:val="24"/>
                <w:szCs w:val="24"/>
                <w:lang w:eastAsia="uk-UA"/>
              </w:rPr>
            </w:pPr>
            <w:r w:rsidRPr="000C23F3">
              <w:rPr>
                <w:rFonts w:ascii="Times New Roman" w:eastAsia="Times New Roman" w:hAnsi="Times New Roman" w:cs="Times New Roman"/>
                <w:sz w:val="24"/>
                <w:szCs w:val="24"/>
                <w:lang w:eastAsia="uk-UA"/>
              </w:rPr>
              <w:t>30 серпня</w:t>
            </w:r>
          </w:p>
        </w:tc>
        <w:tc>
          <w:tcPr>
            <w:tcW w:w="1381" w:type="pct"/>
            <w:vAlign w:val="center"/>
          </w:tcPr>
          <w:p w:rsidR="00867B35" w:rsidRPr="006350F9" w:rsidRDefault="00867B35" w:rsidP="00867B35">
            <w:pPr>
              <w:spacing w:after="0" w:line="240" w:lineRule="auto"/>
              <w:ind w:left="113" w:right="113"/>
              <w:rPr>
                <w:rFonts w:ascii="Times New Roman" w:eastAsia="Times New Roman" w:hAnsi="Times New Roman" w:cs="Times New Roman"/>
                <w:sz w:val="24"/>
                <w:szCs w:val="24"/>
                <w:lang w:eastAsia="uk-UA"/>
              </w:rPr>
            </w:pPr>
            <w:r w:rsidRPr="000C23F3">
              <w:rPr>
                <w:rFonts w:ascii="Times New Roman" w:eastAsia="Times New Roman" w:hAnsi="Times New Roman" w:cs="Times New Roman"/>
                <w:sz w:val="24"/>
                <w:szCs w:val="24"/>
                <w:lang w:eastAsia="uk-UA"/>
              </w:rPr>
              <w:t>Міжнародний день жертв насильницьких зникнень</w:t>
            </w:r>
          </w:p>
        </w:tc>
        <w:tc>
          <w:tcPr>
            <w:tcW w:w="2844" w:type="pct"/>
            <w:vAlign w:val="center"/>
          </w:tcPr>
          <w:p w:rsidR="00867B35" w:rsidRDefault="00867B35" w:rsidP="00867B35">
            <w:pPr>
              <w:spacing w:after="0" w:line="240" w:lineRule="auto"/>
              <w:ind w:left="113" w:right="113" w:firstLine="709"/>
              <w:jc w:val="both"/>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В</w:t>
            </w:r>
            <w:r w:rsidRPr="000C23F3">
              <w:rPr>
                <w:rFonts w:ascii="Times New Roman" w:eastAsia="Times New Roman" w:hAnsi="Times New Roman" w:cs="Times New Roman"/>
                <w:sz w:val="24"/>
                <w:szCs w:val="24"/>
                <w:lang w:eastAsia="uk-UA"/>
              </w:rPr>
              <w:t>ідзначається щорічно</w:t>
            </w:r>
            <w:r>
              <w:rPr>
                <w:rFonts w:ascii="Times New Roman" w:eastAsia="Times New Roman" w:hAnsi="Times New Roman" w:cs="Times New Roman"/>
                <w:sz w:val="24"/>
                <w:szCs w:val="24"/>
                <w:lang w:eastAsia="uk-UA"/>
              </w:rPr>
              <w:t xml:space="preserve">, </w:t>
            </w:r>
            <w:r w:rsidRPr="000C23F3">
              <w:rPr>
                <w:rFonts w:ascii="Times New Roman" w:eastAsia="Times New Roman" w:hAnsi="Times New Roman" w:cs="Times New Roman"/>
                <w:sz w:val="24"/>
                <w:szCs w:val="24"/>
                <w:lang w:eastAsia="uk-UA"/>
              </w:rPr>
              <w:t>встановлений Генеральною Асамблеєю ООН у 2010 році для привернення уваги до проблеми зникнення людей та захисту їхніх прав, особливо у контексті збройних конфліктів, окупації та інших надзвичайних ситуацій. В Україні ця дата має особливе значення через російську агресію, яка спричинила масове зникнення військових та цивільних, а Україна ратифікувала Міжнародну конвенцію про захист усіх осіб від насильницьких зникнень та ухвалила відповідне законодавство.</w:t>
            </w:r>
          </w:p>
        </w:tc>
      </w:tr>
    </w:tbl>
    <w:p w:rsidR="00867B35" w:rsidRDefault="00867B35">
      <w:bookmarkStart w:id="0" w:name="_GoBack"/>
      <w:bookmarkEnd w:id="0"/>
    </w:p>
    <w:sectPr w:rsidR="00867B35">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5C6C"/>
    <w:rsid w:val="00535C6C"/>
    <w:rsid w:val="00663F04"/>
    <w:rsid w:val="007F621E"/>
    <w:rsid w:val="00867B3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D5FE38"/>
  <w15:chartTrackingRefBased/>
  <w15:docId w15:val="{0FB85BA9-125F-4473-861D-C6945E05C6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35C6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4808</Words>
  <Characters>2741</Characters>
  <Application>Microsoft Office Word</Application>
  <DocSecurity>0</DocSecurity>
  <Lines>22</Lines>
  <Paragraphs>15</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7534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Kostiantyn Shenderovskij</dc:creator>
  <cp:keywords/>
  <dc:description/>
  <cp:lastModifiedBy>Kostiantyn Shenderovskij</cp:lastModifiedBy>
  <cp:revision>2</cp:revision>
  <dcterms:created xsi:type="dcterms:W3CDTF">2025-12-22T18:32:00Z</dcterms:created>
  <dcterms:modified xsi:type="dcterms:W3CDTF">2025-12-22T19:13:00Z</dcterms:modified>
</cp:coreProperties>
</file>